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7B" w:rsidRPr="00A50EA4" w:rsidRDefault="006C5A7B" w:rsidP="006C5A7B">
      <w:pPr>
        <w:jc w:val="center"/>
        <w:rPr>
          <w:rStyle w:val="Siln"/>
          <w:rFonts w:ascii="Verdana" w:hAnsi="Verdana"/>
          <w:sz w:val="36"/>
          <w:szCs w:val="28"/>
        </w:rPr>
      </w:pPr>
      <w:r w:rsidRPr="00A50EA4">
        <w:rPr>
          <w:rStyle w:val="Siln"/>
          <w:rFonts w:ascii="Verdana" w:hAnsi="Verdana"/>
          <w:sz w:val="36"/>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89250C">
        <w:rPr>
          <w:rStyle w:val="Siln"/>
          <w:rFonts w:ascii="Verdana" w:hAnsi="Verdana"/>
          <w:color w:val="943634" w:themeColor="accent2" w:themeShade="BF"/>
          <w:sz w:val="28"/>
          <w:szCs w:val="28"/>
        </w:rPr>
        <w:t>7</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E15697">
        <w:rPr>
          <w:rStyle w:val="Siln"/>
          <w:rFonts w:ascii="Verdana" w:hAnsi="Verdana"/>
          <w:color w:val="943634" w:themeColor="accent2" w:themeShade="BF"/>
          <w:sz w:val="28"/>
          <w:szCs w:val="28"/>
        </w:rPr>
        <w:t>4</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3F11F3">
        <w:rPr>
          <w:rFonts w:ascii="Verdana" w:hAnsi="Verdana"/>
          <w:b/>
          <w:szCs w:val="24"/>
        </w:rPr>
        <w:t xml:space="preserve">1. </w:t>
      </w:r>
      <w:r w:rsidR="0089250C">
        <w:rPr>
          <w:rFonts w:ascii="Verdana" w:hAnsi="Verdana"/>
          <w:b/>
          <w:szCs w:val="24"/>
        </w:rPr>
        <w:t>9</w:t>
      </w:r>
      <w:r w:rsidR="00FE2262">
        <w:rPr>
          <w:rFonts w:ascii="Verdana" w:hAnsi="Verdana"/>
          <w:b/>
          <w:szCs w:val="24"/>
        </w:rPr>
        <w:t>.</w:t>
      </w:r>
      <w:r w:rsidR="00E15697">
        <w:rPr>
          <w:rFonts w:ascii="Verdana" w:hAnsi="Verdana"/>
          <w:b/>
          <w:szCs w:val="24"/>
        </w:rPr>
        <w:t xml:space="preserve"> 2014</w:t>
      </w:r>
      <w:r w:rsidR="006C5A7B" w:rsidRPr="00FD57FE">
        <w:rPr>
          <w:rFonts w:ascii="Verdana" w:hAnsi="Verdana"/>
          <w:b/>
          <w:szCs w:val="24"/>
        </w:rPr>
        <w:t xml:space="preserve"> </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5D2366" w:rsidRPr="003B6B8A" w:rsidRDefault="005D2366" w:rsidP="003B6B8A">
      <w:pPr>
        <w:pStyle w:val="Bezmezer"/>
        <w:rPr>
          <w:rFonts w:ascii="Verdana" w:hAnsi="Verdana"/>
          <w:b/>
          <w:color w:val="000000" w:themeColor="text1"/>
          <w:sz w:val="22"/>
          <w:szCs w:val="22"/>
        </w:rPr>
      </w:pPr>
    </w:p>
    <w:p w:rsidR="0089250C" w:rsidRDefault="005D2366" w:rsidP="003B6B8A">
      <w:pPr>
        <w:pStyle w:val="Bezmezer"/>
        <w:rPr>
          <w:rFonts w:ascii="Verdana" w:hAnsi="Verdana"/>
          <w:color w:val="000000" w:themeColor="text1"/>
          <w:sz w:val="20"/>
        </w:rPr>
      </w:pPr>
      <w:r w:rsidRPr="003B6B8A">
        <w:rPr>
          <w:rFonts w:ascii="Verdana" w:hAnsi="Verdana"/>
          <w:b/>
          <w:color w:val="000000" w:themeColor="text1"/>
          <w:sz w:val="22"/>
          <w:szCs w:val="22"/>
        </w:rPr>
        <w:t xml:space="preserve">Přítomni: </w:t>
      </w:r>
      <w:r w:rsidR="003F11F3">
        <w:rPr>
          <w:rFonts w:ascii="Verdana" w:hAnsi="Verdana"/>
          <w:b/>
          <w:color w:val="000000" w:themeColor="text1"/>
          <w:sz w:val="22"/>
          <w:szCs w:val="22"/>
        </w:rPr>
        <w:tab/>
      </w:r>
      <w:r w:rsidR="003F11F3">
        <w:rPr>
          <w:rFonts w:ascii="Verdana" w:hAnsi="Verdana"/>
          <w:b/>
          <w:color w:val="000000" w:themeColor="text1"/>
          <w:sz w:val="22"/>
          <w:szCs w:val="22"/>
        </w:rPr>
        <w:tab/>
      </w:r>
      <w:r w:rsidRPr="003B6B8A">
        <w:rPr>
          <w:rFonts w:ascii="Verdana" w:hAnsi="Verdana"/>
          <w:color w:val="000000" w:themeColor="text1"/>
          <w:sz w:val="20"/>
        </w:rPr>
        <w:t xml:space="preserve">In. Jan Dvořák, </w:t>
      </w:r>
      <w:r w:rsidR="0089250C">
        <w:rPr>
          <w:rFonts w:ascii="Verdana" w:hAnsi="Verdana"/>
          <w:color w:val="000000" w:themeColor="text1"/>
          <w:sz w:val="20"/>
        </w:rPr>
        <w:t xml:space="preserve">Michal Horák, </w:t>
      </w:r>
      <w:r w:rsidRPr="003B6B8A">
        <w:rPr>
          <w:rFonts w:ascii="Verdana" w:hAnsi="Verdana"/>
          <w:color w:val="000000" w:themeColor="text1"/>
          <w:sz w:val="20"/>
        </w:rPr>
        <w:t>Dušan Hudlík,</w:t>
      </w:r>
      <w:r w:rsidR="0089250C">
        <w:rPr>
          <w:rFonts w:ascii="Verdana" w:hAnsi="Verdana"/>
          <w:color w:val="000000" w:themeColor="text1"/>
          <w:sz w:val="20"/>
        </w:rPr>
        <w:t xml:space="preserve"> Jaroslav Kluzák,</w:t>
      </w:r>
    </w:p>
    <w:p w:rsidR="005D2366" w:rsidRPr="003B6B8A" w:rsidRDefault="003F11F3" w:rsidP="0089250C">
      <w:pPr>
        <w:pStyle w:val="Bezmezer"/>
        <w:ind w:left="1416" w:firstLine="708"/>
        <w:rPr>
          <w:rFonts w:ascii="Verdana" w:hAnsi="Verdana"/>
          <w:b/>
          <w:color w:val="000000" w:themeColor="text1"/>
          <w:sz w:val="22"/>
          <w:szCs w:val="22"/>
        </w:rPr>
      </w:pPr>
      <w:r>
        <w:rPr>
          <w:rFonts w:ascii="Verdana" w:hAnsi="Verdana"/>
          <w:color w:val="000000" w:themeColor="text1"/>
          <w:sz w:val="20"/>
        </w:rPr>
        <w:t>Miroslav Maxa</w:t>
      </w:r>
      <w:r w:rsidR="005D2366" w:rsidRPr="003B6B8A">
        <w:rPr>
          <w:rFonts w:ascii="Verdana" w:hAnsi="Verdana"/>
          <w:b/>
          <w:color w:val="000000" w:themeColor="text1"/>
          <w:sz w:val="22"/>
          <w:szCs w:val="22"/>
        </w:rPr>
        <w:t xml:space="preserve"> </w:t>
      </w:r>
    </w:p>
    <w:p w:rsidR="005D2366" w:rsidRPr="003B6B8A" w:rsidRDefault="005D2366" w:rsidP="003B6B8A">
      <w:pPr>
        <w:pStyle w:val="Bezmezer"/>
        <w:rPr>
          <w:rFonts w:ascii="Verdana" w:hAnsi="Verdana"/>
          <w:b/>
          <w:color w:val="000000" w:themeColor="text1"/>
          <w:sz w:val="22"/>
          <w:szCs w:val="22"/>
        </w:rPr>
      </w:pPr>
    </w:p>
    <w:p w:rsidR="005D2366" w:rsidRPr="003B6B8A" w:rsidRDefault="00A829FB" w:rsidP="003B6B8A">
      <w:pPr>
        <w:pStyle w:val="Bezmezer"/>
        <w:rPr>
          <w:rFonts w:ascii="Verdana" w:hAnsi="Verdana"/>
          <w:color w:val="000000" w:themeColor="text1"/>
          <w:sz w:val="20"/>
        </w:rPr>
      </w:pPr>
      <w:r>
        <w:rPr>
          <w:rFonts w:ascii="Verdana" w:hAnsi="Verdana"/>
          <w:b/>
          <w:color w:val="000000" w:themeColor="text1"/>
          <w:sz w:val="22"/>
          <w:szCs w:val="22"/>
        </w:rPr>
        <w:t>Omluven</w:t>
      </w:r>
      <w:r w:rsidR="005D2366" w:rsidRPr="003B6B8A">
        <w:rPr>
          <w:rFonts w:ascii="Verdana" w:hAnsi="Verdana"/>
          <w:b/>
          <w:color w:val="000000" w:themeColor="text1"/>
          <w:sz w:val="22"/>
          <w:szCs w:val="22"/>
        </w:rPr>
        <w:t xml:space="preserve">: </w:t>
      </w:r>
      <w:r w:rsidR="003F11F3">
        <w:rPr>
          <w:rFonts w:ascii="Verdana" w:hAnsi="Verdana"/>
          <w:b/>
          <w:color w:val="000000" w:themeColor="text1"/>
          <w:sz w:val="22"/>
          <w:szCs w:val="22"/>
        </w:rPr>
        <w:t xml:space="preserve">    </w:t>
      </w:r>
      <w:r w:rsidR="003F11F3">
        <w:rPr>
          <w:rFonts w:ascii="Verdana" w:hAnsi="Verdana"/>
          <w:b/>
          <w:color w:val="000000" w:themeColor="text1"/>
          <w:sz w:val="22"/>
          <w:szCs w:val="22"/>
        </w:rPr>
        <w:tab/>
      </w:r>
      <w:r w:rsidR="0089250C">
        <w:rPr>
          <w:rFonts w:ascii="Verdana" w:hAnsi="Verdana"/>
          <w:color w:val="000000" w:themeColor="text1"/>
          <w:sz w:val="20"/>
        </w:rPr>
        <w:t>Pavel Horák,</w:t>
      </w:r>
    </w:p>
    <w:p w:rsidR="003F11F3" w:rsidRDefault="003F11F3" w:rsidP="003B6B8A">
      <w:pPr>
        <w:pStyle w:val="Bezmezer"/>
        <w:rPr>
          <w:rFonts w:ascii="Verdana" w:hAnsi="Verdana"/>
          <w:b/>
          <w:color w:val="000000" w:themeColor="text1"/>
          <w:sz w:val="22"/>
          <w:szCs w:val="22"/>
        </w:rPr>
      </w:pPr>
    </w:p>
    <w:p w:rsidR="005D2366" w:rsidRPr="003B6B8A" w:rsidRDefault="005D2366" w:rsidP="003B6B8A">
      <w:pPr>
        <w:pStyle w:val="Bezmezer"/>
        <w:rPr>
          <w:rFonts w:ascii="Verdana" w:hAnsi="Verdana"/>
          <w:color w:val="000000" w:themeColor="text1"/>
          <w:sz w:val="20"/>
        </w:rPr>
      </w:pPr>
      <w:r w:rsidRPr="003B6B8A">
        <w:rPr>
          <w:rFonts w:ascii="Verdana" w:hAnsi="Verdana"/>
          <w:b/>
          <w:color w:val="000000" w:themeColor="text1"/>
          <w:sz w:val="22"/>
          <w:szCs w:val="22"/>
        </w:rPr>
        <w:t xml:space="preserve">Neomluven: </w:t>
      </w:r>
      <w:r w:rsidR="0089250C">
        <w:rPr>
          <w:rFonts w:ascii="Verdana" w:hAnsi="Verdana"/>
          <w:color w:val="000000" w:themeColor="text1"/>
          <w:sz w:val="20"/>
        </w:rPr>
        <w:t xml:space="preserve"> </w:t>
      </w:r>
      <w:r w:rsidR="0089250C">
        <w:rPr>
          <w:rFonts w:ascii="Verdana" w:hAnsi="Verdana"/>
          <w:color w:val="000000" w:themeColor="text1"/>
          <w:sz w:val="20"/>
        </w:rPr>
        <w:tab/>
      </w:r>
      <w:r w:rsidR="003F11F3">
        <w:rPr>
          <w:rFonts w:ascii="Verdana" w:hAnsi="Verdana"/>
          <w:color w:val="000000" w:themeColor="text1"/>
          <w:sz w:val="20"/>
        </w:rPr>
        <w:t>Bohumír Líkař</w:t>
      </w:r>
    </w:p>
    <w:p w:rsidR="005D2366" w:rsidRDefault="005D2366" w:rsidP="006C5A7B">
      <w:pPr>
        <w:jc w:val="center"/>
        <w:rPr>
          <w:rFonts w:ascii="Verdana" w:hAnsi="Verdana"/>
          <w:b/>
          <w:sz w:val="20"/>
        </w:rPr>
      </w:pPr>
    </w:p>
    <w:p w:rsidR="005D2366" w:rsidRDefault="005D2366" w:rsidP="006C5A7B">
      <w:pPr>
        <w:jc w:val="center"/>
        <w:rPr>
          <w:rFonts w:ascii="Verdana" w:hAnsi="Verdana"/>
          <w:b/>
          <w:sz w:val="20"/>
        </w:rPr>
      </w:pPr>
    </w:p>
    <w:p w:rsidR="005D2366" w:rsidRDefault="005D2366" w:rsidP="006C5A7B">
      <w:pPr>
        <w:jc w:val="center"/>
        <w:rPr>
          <w:rFonts w:ascii="Verdana" w:hAnsi="Verdana"/>
          <w:b/>
          <w:sz w:val="20"/>
        </w:rPr>
      </w:pPr>
    </w:p>
    <w:p w:rsidR="005D2366" w:rsidRPr="005D2366" w:rsidRDefault="005D2366" w:rsidP="005D2366">
      <w:pPr>
        <w:pStyle w:val="Bezmezer"/>
        <w:rPr>
          <w:rFonts w:ascii="Verdana" w:hAnsi="Verdana"/>
          <w:b/>
          <w:sz w:val="22"/>
          <w:szCs w:val="22"/>
        </w:rPr>
      </w:pPr>
      <w:r w:rsidRPr="005D2366">
        <w:rPr>
          <w:rFonts w:ascii="Verdana" w:hAnsi="Verdana"/>
          <w:b/>
          <w:sz w:val="22"/>
          <w:szCs w:val="22"/>
        </w:rPr>
        <w:t>Program zasedání:</w:t>
      </w:r>
    </w:p>
    <w:p w:rsidR="003F11F3" w:rsidRDefault="003F11F3" w:rsidP="003F11F3">
      <w:pPr>
        <w:pStyle w:val="Odstavecseseznamem"/>
        <w:numPr>
          <w:ilvl w:val="0"/>
          <w:numId w:val="38"/>
        </w:numPr>
        <w:jc w:val="both"/>
        <w:rPr>
          <w:rFonts w:ascii="Verdana" w:hAnsi="Verdana"/>
          <w:sz w:val="20"/>
        </w:rPr>
      </w:pPr>
      <w:r w:rsidRPr="003F11F3">
        <w:rPr>
          <w:rFonts w:ascii="Verdana" w:hAnsi="Verdana"/>
          <w:sz w:val="20"/>
        </w:rPr>
        <w:t>Úvod</w:t>
      </w:r>
    </w:p>
    <w:p w:rsidR="003F11F3" w:rsidRPr="003F11F3" w:rsidRDefault="003F11F3" w:rsidP="003F11F3">
      <w:pPr>
        <w:pStyle w:val="Odstavecseseznamem"/>
        <w:numPr>
          <w:ilvl w:val="0"/>
          <w:numId w:val="38"/>
        </w:numPr>
        <w:jc w:val="both"/>
        <w:rPr>
          <w:rFonts w:ascii="Verdana" w:hAnsi="Verdana"/>
          <w:sz w:val="20"/>
        </w:rPr>
      </w:pPr>
      <w:r w:rsidRPr="003F11F3">
        <w:rPr>
          <w:rFonts w:ascii="Verdana" w:hAnsi="Verdana"/>
          <w:sz w:val="20"/>
        </w:rPr>
        <w:t xml:space="preserve">Projednání stavebních úprav domu </w:t>
      </w:r>
      <w:proofErr w:type="gramStart"/>
      <w:r w:rsidRPr="003F11F3">
        <w:rPr>
          <w:rFonts w:ascii="Verdana" w:hAnsi="Verdana"/>
          <w:sz w:val="20"/>
        </w:rPr>
        <w:t>č.p.</w:t>
      </w:r>
      <w:proofErr w:type="gramEnd"/>
      <w:r w:rsidRPr="003F11F3">
        <w:rPr>
          <w:rFonts w:ascii="Verdana" w:hAnsi="Verdana"/>
          <w:sz w:val="20"/>
        </w:rPr>
        <w:t xml:space="preserve"> 4</w:t>
      </w:r>
    </w:p>
    <w:p w:rsidR="003F11F3" w:rsidRPr="003F11F3" w:rsidRDefault="003F11F3" w:rsidP="003F11F3">
      <w:pPr>
        <w:pStyle w:val="Odstavecseseznamem"/>
        <w:numPr>
          <w:ilvl w:val="0"/>
          <w:numId w:val="38"/>
        </w:numPr>
        <w:jc w:val="both"/>
        <w:rPr>
          <w:rFonts w:ascii="Verdana" w:hAnsi="Verdana"/>
          <w:sz w:val="20"/>
        </w:rPr>
      </w:pPr>
      <w:r w:rsidRPr="003F11F3">
        <w:rPr>
          <w:rFonts w:ascii="Verdana" w:hAnsi="Verdana"/>
          <w:sz w:val="20"/>
        </w:rPr>
        <w:t>Vyhodnocení nabídek na zateplení budovy OÚ</w:t>
      </w:r>
    </w:p>
    <w:p w:rsidR="003F11F3" w:rsidRPr="003F11F3" w:rsidRDefault="003F11F3" w:rsidP="003F11F3">
      <w:pPr>
        <w:pStyle w:val="Odstavecseseznamem"/>
        <w:numPr>
          <w:ilvl w:val="0"/>
          <w:numId w:val="38"/>
        </w:numPr>
        <w:jc w:val="both"/>
        <w:rPr>
          <w:rFonts w:ascii="Verdana" w:hAnsi="Verdana"/>
          <w:sz w:val="20"/>
        </w:rPr>
      </w:pPr>
      <w:r w:rsidRPr="003F11F3">
        <w:rPr>
          <w:rFonts w:ascii="Verdana" w:hAnsi="Verdana"/>
          <w:sz w:val="20"/>
        </w:rPr>
        <w:t>Různé</w:t>
      </w:r>
    </w:p>
    <w:p w:rsidR="003F11F3" w:rsidRPr="003F11F3" w:rsidRDefault="003F11F3" w:rsidP="003F11F3">
      <w:pPr>
        <w:pStyle w:val="Odstavecseseznamem"/>
        <w:numPr>
          <w:ilvl w:val="0"/>
          <w:numId w:val="38"/>
        </w:numPr>
        <w:jc w:val="both"/>
        <w:rPr>
          <w:rFonts w:ascii="Verdana" w:hAnsi="Verdana"/>
          <w:sz w:val="20"/>
        </w:rPr>
      </w:pPr>
      <w:r w:rsidRPr="003F11F3">
        <w:rPr>
          <w:rFonts w:ascii="Verdana" w:hAnsi="Verdana"/>
          <w:sz w:val="20"/>
        </w:rPr>
        <w:t>Závěr</w:t>
      </w:r>
    </w:p>
    <w:p w:rsidR="005D2366" w:rsidRPr="003F11F3" w:rsidRDefault="005D2366" w:rsidP="003F11F3">
      <w:pPr>
        <w:jc w:val="both"/>
        <w:rPr>
          <w:rFonts w:ascii="Verdana" w:hAnsi="Verdana"/>
          <w:sz w:val="20"/>
        </w:rPr>
      </w:pPr>
    </w:p>
    <w:p w:rsidR="00A50EA4" w:rsidRDefault="00A50EA4" w:rsidP="005D2366">
      <w:pPr>
        <w:tabs>
          <w:tab w:val="left" w:pos="360"/>
        </w:tabs>
        <w:rPr>
          <w:b/>
          <w:sz w:val="28"/>
        </w:rPr>
      </w:pPr>
    </w:p>
    <w:p w:rsidR="00A50EA4" w:rsidRDefault="00A50EA4" w:rsidP="005D2366">
      <w:pPr>
        <w:tabs>
          <w:tab w:val="left" w:pos="360"/>
        </w:tabs>
        <w:rPr>
          <w:b/>
          <w:sz w:val="28"/>
        </w:rPr>
      </w:pPr>
    </w:p>
    <w:p w:rsidR="005D2366" w:rsidRDefault="005D2366" w:rsidP="005D2366">
      <w:pPr>
        <w:tabs>
          <w:tab w:val="left" w:pos="360"/>
        </w:tabs>
        <w:rPr>
          <w:b/>
          <w:sz w:val="28"/>
        </w:rPr>
      </w:pPr>
    </w:p>
    <w:p w:rsidR="005D2366" w:rsidRPr="003B6B8A" w:rsidRDefault="005D2366" w:rsidP="003B6B8A">
      <w:pPr>
        <w:jc w:val="both"/>
        <w:rPr>
          <w:rFonts w:ascii="Verdana" w:hAnsi="Verdana"/>
          <w:b/>
          <w:sz w:val="20"/>
        </w:rPr>
      </w:pPr>
      <w:r w:rsidRPr="003B6B8A">
        <w:rPr>
          <w:rFonts w:ascii="Verdana" w:hAnsi="Verdana"/>
          <w:b/>
          <w:sz w:val="20"/>
        </w:rPr>
        <w:t xml:space="preserve">1) </w:t>
      </w:r>
    </w:p>
    <w:p w:rsidR="00A50EA4" w:rsidRDefault="005D2366" w:rsidP="005D2366">
      <w:pPr>
        <w:jc w:val="both"/>
        <w:rPr>
          <w:rFonts w:ascii="Verdana" w:hAnsi="Verdana"/>
          <w:sz w:val="20"/>
        </w:rPr>
      </w:pPr>
      <w:r w:rsidRPr="005D2366">
        <w:rPr>
          <w:rFonts w:ascii="Verdana" w:hAnsi="Verdana"/>
          <w:sz w:val="20"/>
        </w:rPr>
        <w:t>Starosta obce přivítal přítomné</w:t>
      </w:r>
      <w:r w:rsidR="00C2233D">
        <w:rPr>
          <w:rFonts w:ascii="Verdana" w:hAnsi="Verdana"/>
          <w:sz w:val="20"/>
        </w:rPr>
        <w:t xml:space="preserve"> </w:t>
      </w:r>
      <w:proofErr w:type="gramStart"/>
      <w:r w:rsidR="00C2233D">
        <w:rPr>
          <w:rFonts w:ascii="Verdana" w:hAnsi="Verdana"/>
          <w:sz w:val="20"/>
        </w:rPr>
        <w:t>na ,pravděpodobně</w:t>
      </w:r>
      <w:proofErr w:type="gramEnd"/>
      <w:r w:rsidR="00C2233D">
        <w:rPr>
          <w:rFonts w:ascii="Verdana" w:hAnsi="Verdana"/>
          <w:sz w:val="20"/>
        </w:rPr>
        <w:t>, poslední schůzi ZO v tomto volebním období</w:t>
      </w:r>
      <w:r w:rsidRPr="005D2366">
        <w:rPr>
          <w:rFonts w:ascii="Verdana" w:hAnsi="Verdana"/>
          <w:sz w:val="20"/>
        </w:rPr>
        <w:t xml:space="preserve">, </w:t>
      </w:r>
      <w:r w:rsidR="0089250C">
        <w:rPr>
          <w:rFonts w:ascii="Verdana" w:hAnsi="Verdana"/>
          <w:sz w:val="20"/>
        </w:rPr>
        <w:t>konstatoval, že je zastupitelstvo usnášeníschopné a seznámil je s programem. Ověřovateli zápisu byli určeni J. Kluzák a M. Maxa.</w:t>
      </w:r>
    </w:p>
    <w:p w:rsidR="00A50EA4" w:rsidRPr="005D2366" w:rsidRDefault="00A50EA4" w:rsidP="005D2366">
      <w:pPr>
        <w:jc w:val="both"/>
        <w:rPr>
          <w:rFonts w:ascii="Verdana" w:hAnsi="Verdana"/>
          <w:sz w:val="20"/>
        </w:rPr>
      </w:pPr>
    </w:p>
    <w:p w:rsidR="005D2366" w:rsidRDefault="005D2366" w:rsidP="005D2366">
      <w:pPr>
        <w:pStyle w:val="Zkladntext31"/>
      </w:pPr>
    </w:p>
    <w:p w:rsidR="009316DC" w:rsidRDefault="009316DC" w:rsidP="00FC478A">
      <w:pPr>
        <w:pStyle w:val="Standard"/>
        <w:jc w:val="right"/>
        <w:rPr>
          <w:rFonts w:ascii="Verdana" w:hAnsi="Verdana"/>
          <w:b/>
          <w:color w:val="FF0000"/>
          <w:sz w:val="20"/>
        </w:rPr>
      </w:pPr>
    </w:p>
    <w:p w:rsidR="00A43CA4" w:rsidRDefault="00A43CA4" w:rsidP="00FC478A">
      <w:pPr>
        <w:pStyle w:val="Standard"/>
        <w:jc w:val="right"/>
        <w:rPr>
          <w:rFonts w:ascii="Verdana" w:hAnsi="Verdana"/>
          <w:b/>
          <w:color w:val="FF0000"/>
          <w:sz w:val="20"/>
        </w:rPr>
      </w:pPr>
    </w:p>
    <w:p w:rsidR="0089250C" w:rsidRPr="005D2366" w:rsidRDefault="0089250C" w:rsidP="0089250C">
      <w:pPr>
        <w:jc w:val="both"/>
        <w:rPr>
          <w:rFonts w:ascii="Verdana" w:hAnsi="Verdana"/>
          <w:b/>
          <w:sz w:val="20"/>
        </w:rPr>
      </w:pPr>
      <w:r w:rsidRPr="005D2366">
        <w:rPr>
          <w:rFonts w:ascii="Verdana" w:hAnsi="Verdana"/>
          <w:b/>
          <w:sz w:val="20"/>
        </w:rPr>
        <w:t xml:space="preserve">Usnesení č. </w:t>
      </w:r>
      <w:r>
        <w:rPr>
          <w:rFonts w:ascii="Verdana" w:hAnsi="Verdana"/>
          <w:b/>
          <w:sz w:val="20"/>
        </w:rPr>
        <w:t>4</w:t>
      </w:r>
      <w:r w:rsidR="003C1700">
        <w:rPr>
          <w:rFonts w:ascii="Verdana" w:hAnsi="Verdana"/>
          <w:b/>
          <w:sz w:val="20"/>
        </w:rPr>
        <w:t>3</w:t>
      </w:r>
      <w:r w:rsidRPr="005D2366">
        <w:rPr>
          <w:rFonts w:ascii="Verdana" w:hAnsi="Verdana"/>
          <w:b/>
          <w:sz w:val="20"/>
        </w:rPr>
        <w:t>/2014</w:t>
      </w:r>
    </w:p>
    <w:p w:rsidR="0089250C" w:rsidRDefault="0089250C" w:rsidP="0089250C">
      <w:pPr>
        <w:jc w:val="both"/>
        <w:rPr>
          <w:rFonts w:ascii="Verdana" w:hAnsi="Verdana"/>
          <w:sz w:val="20"/>
        </w:rPr>
      </w:pPr>
      <w:r w:rsidRPr="005D2366">
        <w:rPr>
          <w:rFonts w:ascii="Verdana" w:hAnsi="Verdana"/>
          <w:sz w:val="20"/>
        </w:rPr>
        <w:t xml:space="preserve"> ZO souhlasí s</w:t>
      </w:r>
      <w:r>
        <w:rPr>
          <w:rFonts w:ascii="Verdana" w:hAnsi="Verdana"/>
          <w:sz w:val="20"/>
        </w:rPr>
        <w:t xml:space="preserve"> </w:t>
      </w:r>
      <w:r w:rsidRPr="005D2366">
        <w:rPr>
          <w:rFonts w:ascii="Verdana" w:hAnsi="Verdana"/>
          <w:sz w:val="20"/>
        </w:rPr>
        <w:t xml:space="preserve">programem schůze </w:t>
      </w:r>
      <w:r>
        <w:rPr>
          <w:rFonts w:ascii="Verdana" w:hAnsi="Verdana"/>
          <w:sz w:val="20"/>
        </w:rPr>
        <w:t>zastupitelstva</w:t>
      </w:r>
      <w:r w:rsidRPr="005D2366">
        <w:rPr>
          <w:rFonts w:ascii="Verdana" w:hAnsi="Verdana"/>
          <w:sz w:val="20"/>
        </w:rPr>
        <w:t xml:space="preserve"> obce.</w:t>
      </w:r>
    </w:p>
    <w:p w:rsidR="0089250C" w:rsidRPr="005D2366" w:rsidRDefault="0089250C" w:rsidP="0089250C">
      <w:pPr>
        <w:jc w:val="both"/>
        <w:rPr>
          <w:rFonts w:ascii="Verdana" w:hAnsi="Verdana"/>
          <w:sz w:val="20"/>
        </w:rPr>
      </w:pPr>
    </w:p>
    <w:p w:rsidR="0089250C" w:rsidRDefault="0089250C" w:rsidP="0089250C">
      <w:pPr>
        <w:jc w:val="right"/>
      </w:pPr>
      <w:r>
        <w:rPr>
          <w:b/>
          <w:bCs/>
        </w:rPr>
        <w:tab/>
      </w:r>
      <w:r>
        <w:rPr>
          <w:b/>
          <w:bCs/>
        </w:rPr>
        <w:tab/>
      </w:r>
      <w:r>
        <w:rPr>
          <w:rFonts w:ascii="Verdana" w:hAnsi="Verdana"/>
          <w:b/>
          <w:sz w:val="20"/>
        </w:rPr>
        <w:t>(5</w:t>
      </w:r>
      <w:r w:rsidRPr="005D2366">
        <w:rPr>
          <w:rFonts w:ascii="Verdana" w:hAnsi="Verdana"/>
          <w:b/>
          <w:sz w:val="20"/>
        </w:rPr>
        <w:t xml:space="preserve"> pro – 0 – 0)                                                                                                                                     </w:t>
      </w:r>
    </w:p>
    <w:p w:rsidR="0089250C" w:rsidRDefault="0089250C" w:rsidP="0089250C">
      <w:pPr>
        <w:rPr>
          <w:b/>
          <w:bCs/>
          <w:i/>
          <w:iCs/>
          <w:lang w:val="en-US"/>
        </w:rPr>
      </w:pPr>
    </w:p>
    <w:p w:rsidR="0089250C" w:rsidRDefault="0089250C" w:rsidP="0089250C">
      <w:pPr>
        <w:rPr>
          <w:b/>
          <w:bCs/>
          <w:i/>
          <w:iCs/>
          <w:lang w:val="en-US"/>
        </w:rPr>
      </w:pPr>
    </w:p>
    <w:p w:rsidR="00A43CA4" w:rsidRDefault="00A43CA4" w:rsidP="0089250C">
      <w:pPr>
        <w:rPr>
          <w:b/>
          <w:bCs/>
          <w:i/>
          <w:iCs/>
          <w:lang w:val="en-US"/>
        </w:rPr>
      </w:pPr>
    </w:p>
    <w:p w:rsidR="0089250C" w:rsidRPr="003B6B8A" w:rsidRDefault="0089250C" w:rsidP="0089250C">
      <w:pPr>
        <w:jc w:val="both"/>
        <w:rPr>
          <w:rFonts w:ascii="Verdana" w:hAnsi="Verdana"/>
          <w:b/>
          <w:sz w:val="20"/>
        </w:rPr>
      </w:pPr>
      <w:r w:rsidRPr="003B6B8A">
        <w:rPr>
          <w:rFonts w:ascii="Verdana" w:hAnsi="Verdana"/>
          <w:b/>
          <w:sz w:val="20"/>
        </w:rPr>
        <w:t>2)</w:t>
      </w:r>
    </w:p>
    <w:p w:rsidR="0089250C" w:rsidRDefault="0089250C" w:rsidP="0089250C">
      <w:pPr>
        <w:jc w:val="both"/>
        <w:rPr>
          <w:rFonts w:ascii="Verdana" w:hAnsi="Verdana"/>
          <w:sz w:val="20"/>
        </w:rPr>
      </w:pPr>
      <w:r>
        <w:rPr>
          <w:rFonts w:ascii="Verdana" w:hAnsi="Verdana"/>
          <w:sz w:val="20"/>
        </w:rPr>
        <w:t xml:space="preserve">ZO projednalo žádost pana Martina Prokeše o povolení následujících úprav domu </w:t>
      </w:r>
      <w:proofErr w:type="gramStart"/>
      <w:r>
        <w:rPr>
          <w:rFonts w:ascii="Verdana" w:hAnsi="Verdana"/>
          <w:sz w:val="20"/>
        </w:rPr>
        <w:t>č.p.</w:t>
      </w:r>
      <w:proofErr w:type="gramEnd"/>
      <w:r>
        <w:rPr>
          <w:rFonts w:ascii="Verdana" w:hAnsi="Verdana"/>
          <w:sz w:val="20"/>
        </w:rPr>
        <w:t>4:</w:t>
      </w:r>
    </w:p>
    <w:p w:rsidR="0089250C" w:rsidRDefault="0089250C" w:rsidP="0089250C">
      <w:pPr>
        <w:pStyle w:val="Odstavecseseznamem"/>
        <w:numPr>
          <w:ilvl w:val="0"/>
          <w:numId w:val="40"/>
        </w:numPr>
        <w:jc w:val="both"/>
        <w:rPr>
          <w:rFonts w:ascii="Verdana" w:hAnsi="Verdana"/>
          <w:sz w:val="20"/>
        </w:rPr>
      </w:pPr>
      <w:r>
        <w:rPr>
          <w:rFonts w:ascii="Verdana" w:hAnsi="Verdana"/>
          <w:sz w:val="20"/>
        </w:rPr>
        <w:t xml:space="preserve">Snesení konzole vedení NN ze štítu domu a postavení sloupu pro vedení NN. Sloup bude umístěn na pozemku na travnaté ploše před domem, na pozemku </w:t>
      </w:r>
      <w:proofErr w:type="gramStart"/>
      <w:r>
        <w:rPr>
          <w:rFonts w:ascii="Verdana" w:hAnsi="Verdana"/>
          <w:sz w:val="20"/>
        </w:rPr>
        <w:t>p.č.</w:t>
      </w:r>
      <w:proofErr w:type="gramEnd"/>
      <w:r>
        <w:rPr>
          <w:rFonts w:ascii="Verdana" w:hAnsi="Verdana"/>
          <w:sz w:val="20"/>
        </w:rPr>
        <w:t xml:space="preserve"> 2983/1 (majetek obce)</w:t>
      </w:r>
    </w:p>
    <w:p w:rsidR="0089250C" w:rsidRDefault="0089250C" w:rsidP="0089250C">
      <w:pPr>
        <w:pStyle w:val="Odstavecseseznamem"/>
        <w:numPr>
          <w:ilvl w:val="0"/>
          <w:numId w:val="40"/>
        </w:numPr>
        <w:jc w:val="both"/>
        <w:rPr>
          <w:rFonts w:ascii="Verdana" w:hAnsi="Verdana"/>
          <w:sz w:val="20"/>
        </w:rPr>
      </w:pPr>
      <w:r>
        <w:rPr>
          <w:rFonts w:ascii="Verdana" w:hAnsi="Verdana"/>
          <w:sz w:val="20"/>
        </w:rPr>
        <w:t>Zřízení vodovodní přípojky</w:t>
      </w:r>
    </w:p>
    <w:p w:rsidR="0089250C" w:rsidRDefault="0089250C" w:rsidP="0089250C">
      <w:pPr>
        <w:pStyle w:val="Odstavecseseznamem"/>
        <w:numPr>
          <w:ilvl w:val="0"/>
          <w:numId w:val="40"/>
        </w:numPr>
        <w:jc w:val="both"/>
        <w:rPr>
          <w:rFonts w:ascii="Verdana" w:hAnsi="Verdana"/>
          <w:sz w:val="20"/>
        </w:rPr>
      </w:pPr>
      <w:r>
        <w:rPr>
          <w:rFonts w:ascii="Verdana" w:hAnsi="Verdana"/>
          <w:sz w:val="20"/>
        </w:rPr>
        <w:t>Zřízení kanalizační přípojky</w:t>
      </w:r>
    </w:p>
    <w:p w:rsidR="00A43CA4" w:rsidRPr="00A43CA4" w:rsidRDefault="00A43CA4" w:rsidP="00A43CA4">
      <w:pPr>
        <w:jc w:val="both"/>
        <w:rPr>
          <w:rFonts w:ascii="Verdana" w:hAnsi="Verdana"/>
          <w:sz w:val="20"/>
        </w:rPr>
      </w:pPr>
      <w:r>
        <w:rPr>
          <w:rFonts w:ascii="Verdana" w:hAnsi="Verdana"/>
          <w:sz w:val="20"/>
        </w:rPr>
        <w:t xml:space="preserve">Souhlas s úpravami bude použit pro vydání stavebního povolení na „Stavební úpravy objektu </w:t>
      </w:r>
      <w:proofErr w:type="gramStart"/>
      <w:r>
        <w:rPr>
          <w:rFonts w:ascii="Verdana" w:hAnsi="Verdana"/>
          <w:sz w:val="20"/>
        </w:rPr>
        <w:t>č.p.</w:t>
      </w:r>
      <w:proofErr w:type="gramEnd"/>
      <w:r>
        <w:rPr>
          <w:rFonts w:ascii="Verdana" w:hAnsi="Verdana"/>
          <w:sz w:val="20"/>
        </w:rPr>
        <w:t xml:space="preserve"> 4, na p.č. 2990 v k.ú. Žíšov u Veselí nad Lužnicí.</w:t>
      </w:r>
    </w:p>
    <w:p w:rsidR="0089250C" w:rsidRDefault="0089250C" w:rsidP="0089250C">
      <w:pPr>
        <w:pStyle w:val="Zkladntext21"/>
        <w:jc w:val="both"/>
        <w:rPr>
          <w:b/>
          <w:bCs/>
          <w:i/>
          <w:iCs/>
          <w:sz w:val="24"/>
        </w:rPr>
      </w:pPr>
    </w:p>
    <w:p w:rsidR="0089250C" w:rsidRDefault="0089250C" w:rsidP="0089250C">
      <w:pPr>
        <w:pStyle w:val="Zkladntext21"/>
        <w:jc w:val="both"/>
        <w:rPr>
          <w:b/>
          <w:bCs/>
          <w:i/>
          <w:iCs/>
          <w:sz w:val="24"/>
        </w:rPr>
      </w:pPr>
    </w:p>
    <w:p w:rsidR="0089250C" w:rsidRPr="005D2366" w:rsidRDefault="0089250C" w:rsidP="0089250C">
      <w:pPr>
        <w:jc w:val="both"/>
        <w:rPr>
          <w:rFonts w:ascii="Verdana" w:hAnsi="Verdana"/>
          <w:b/>
          <w:sz w:val="20"/>
        </w:rPr>
      </w:pPr>
      <w:r w:rsidRPr="005D2366">
        <w:rPr>
          <w:rFonts w:ascii="Verdana" w:hAnsi="Verdana"/>
          <w:b/>
          <w:sz w:val="20"/>
        </w:rPr>
        <w:t xml:space="preserve">Usnesení č. </w:t>
      </w:r>
      <w:r w:rsidR="003C1700">
        <w:rPr>
          <w:rFonts w:ascii="Verdana" w:hAnsi="Verdana"/>
          <w:b/>
          <w:sz w:val="20"/>
        </w:rPr>
        <w:t>44</w:t>
      </w:r>
      <w:r w:rsidRPr="005D2366">
        <w:rPr>
          <w:rFonts w:ascii="Verdana" w:hAnsi="Verdana"/>
          <w:b/>
          <w:sz w:val="20"/>
        </w:rPr>
        <w:t>/2014</w:t>
      </w:r>
    </w:p>
    <w:p w:rsidR="0089250C" w:rsidRDefault="0089250C" w:rsidP="0089250C">
      <w:pPr>
        <w:jc w:val="both"/>
        <w:rPr>
          <w:rFonts w:ascii="Verdana" w:hAnsi="Verdana"/>
          <w:sz w:val="20"/>
        </w:rPr>
      </w:pPr>
      <w:r w:rsidRPr="005D2366">
        <w:rPr>
          <w:rFonts w:ascii="Verdana" w:hAnsi="Verdana"/>
          <w:sz w:val="20"/>
        </w:rPr>
        <w:t>Z</w:t>
      </w:r>
      <w:r>
        <w:rPr>
          <w:rFonts w:ascii="Verdana" w:hAnsi="Verdana"/>
          <w:sz w:val="20"/>
        </w:rPr>
        <w:t>O</w:t>
      </w:r>
      <w:r w:rsidRPr="005D2366">
        <w:rPr>
          <w:rFonts w:ascii="Verdana" w:hAnsi="Verdana"/>
          <w:sz w:val="20"/>
        </w:rPr>
        <w:t xml:space="preserve"> </w:t>
      </w:r>
      <w:r w:rsidR="00A43CA4">
        <w:rPr>
          <w:rFonts w:ascii="Verdana" w:hAnsi="Verdana"/>
          <w:sz w:val="20"/>
        </w:rPr>
        <w:t xml:space="preserve">souhlasí s provedením úprav domu </w:t>
      </w:r>
      <w:proofErr w:type="gramStart"/>
      <w:r w:rsidR="00A43CA4">
        <w:rPr>
          <w:rFonts w:ascii="Verdana" w:hAnsi="Verdana"/>
          <w:sz w:val="20"/>
        </w:rPr>
        <w:t>č.p.</w:t>
      </w:r>
      <w:proofErr w:type="gramEnd"/>
      <w:r w:rsidR="00A43CA4">
        <w:rPr>
          <w:rFonts w:ascii="Verdana" w:hAnsi="Verdana"/>
          <w:sz w:val="20"/>
        </w:rPr>
        <w:t xml:space="preserve"> 4, stávajícími ve snesení konzole vedení NN a postavení sloupu vedení NN před domem, na pozemku p.č. 2983/1, zřízení vodovodní </w:t>
      </w:r>
      <w:r w:rsidR="00A43CA4">
        <w:rPr>
          <w:rFonts w:ascii="Verdana" w:hAnsi="Verdana"/>
          <w:sz w:val="20"/>
        </w:rPr>
        <w:lastRenderedPageBreak/>
        <w:t>přípojky a napojení domu na obecní kanalizaci. Odpadní vody budou do obecní kanalizace odváděny po předčištění v domovní čistírně odpadních vod.</w:t>
      </w:r>
    </w:p>
    <w:p w:rsidR="0089250C" w:rsidRPr="005D2366" w:rsidRDefault="0089250C" w:rsidP="0089250C">
      <w:pPr>
        <w:jc w:val="both"/>
        <w:rPr>
          <w:rFonts w:ascii="Verdana" w:hAnsi="Verdana"/>
          <w:sz w:val="20"/>
        </w:rPr>
      </w:pPr>
    </w:p>
    <w:p w:rsidR="0089250C" w:rsidRDefault="0089250C" w:rsidP="0089250C">
      <w:pPr>
        <w:jc w:val="right"/>
        <w:rPr>
          <w:rFonts w:ascii="Verdana" w:hAnsi="Verdana"/>
          <w:b/>
          <w:sz w:val="20"/>
        </w:rPr>
      </w:pPr>
      <w:r>
        <w:rPr>
          <w:szCs w:val="24"/>
        </w:rPr>
        <w:t xml:space="preserve"> </w:t>
      </w:r>
      <w:r w:rsidRPr="005D2366">
        <w:rPr>
          <w:rFonts w:ascii="Verdana" w:hAnsi="Verdana"/>
          <w:b/>
          <w:sz w:val="20"/>
        </w:rPr>
        <w:t>(</w:t>
      </w:r>
      <w:r w:rsidR="00A43CA4">
        <w:rPr>
          <w:rFonts w:ascii="Verdana" w:hAnsi="Verdana"/>
          <w:b/>
          <w:sz w:val="20"/>
        </w:rPr>
        <w:t>5</w:t>
      </w:r>
      <w:r w:rsidRPr="005D2366">
        <w:rPr>
          <w:rFonts w:ascii="Verdana" w:hAnsi="Verdana"/>
          <w:b/>
          <w:sz w:val="20"/>
        </w:rPr>
        <w:t xml:space="preserve"> pro – 0 – 0)</w:t>
      </w:r>
    </w:p>
    <w:p w:rsidR="0089250C" w:rsidRDefault="0089250C" w:rsidP="0089250C">
      <w:pPr>
        <w:jc w:val="right"/>
        <w:rPr>
          <w:b/>
          <w:bCs/>
          <w:szCs w:val="24"/>
        </w:rPr>
      </w:pPr>
    </w:p>
    <w:p w:rsidR="0089250C" w:rsidRPr="003B6B8A" w:rsidRDefault="0089250C" w:rsidP="0089250C">
      <w:pPr>
        <w:jc w:val="both"/>
        <w:rPr>
          <w:rFonts w:ascii="Verdana" w:hAnsi="Verdana"/>
          <w:b/>
          <w:sz w:val="20"/>
        </w:rPr>
      </w:pPr>
      <w:r w:rsidRPr="003B6B8A">
        <w:rPr>
          <w:rFonts w:ascii="Verdana" w:hAnsi="Verdana"/>
          <w:b/>
          <w:sz w:val="20"/>
        </w:rPr>
        <w:t>3)</w:t>
      </w:r>
    </w:p>
    <w:p w:rsidR="0089250C" w:rsidRDefault="00A43CA4" w:rsidP="0089250C">
      <w:pPr>
        <w:jc w:val="both"/>
        <w:rPr>
          <w:rFonts w:ascii="Verdana" w:hAnsi="Verdana"/>
          <w:sz w:val="20"/>
        </w:rPr>
      </w:pPr>
      <w:r>
        <w:rPr>
          <w:rFonts w:ascii="Verdana" w:hAnsi="Verdana"/>
          <w:sz w:val="20"/>
        </w:rPr>
        <w:t>Zastupitelstvo obce pos</w:t>
      </w:r>
      <w:r w:rsidR="009A2801">
        <w:rPr>
          <w:rFonts w:ascii="Verdana" w:hAnsi="Verdana"/>
          <w:sz w:val="20"/>
        </w:rPr>
        <w:t xml:space="preserve">oudilo došlé nabídky na akci „Zateplení budovy obecního úřadu“. Posuzovaly se nabídky firem </w:t>
      </w:r>
      <w:proofErr w:type="spellStart"/>
      <w:r w:rsidR="009A2801">
        <w:rPr>
          <w:rFonts w:ascii="Verdana" w:hAnsi="Verdana"/>
          <w:sz w:val="20"/>
        </w:rPr>
        <w:t>Bautechnik</w:t>
      </w:r>
      <w:proofErr w:type="spellEnd"/>
      <w:r w:rsidR="009A2801">
        <w:rPr>
          <w:rFonts w:ascii="Verdana" w:hAnsi="Verdana"/>
          <w:sz w:val="20"/>
        </w:rPr>
        <w:t xml:space="preserve">, Veselí nad Lužnicí, Montáže suchých staveb Koktavý Petr, Zednictví Ladislav Brom. K posouzení nabídek byl přizván i projektant této akce </w:t>
      </w:r>
      <w:proofErr w:type="spellStart"/>
      <w:proofErr w:type="gramStart"/>
      <w:r w:rsidR="009A2801">
        <w:rPr>
          <w:rFonts w:ascii="Verdana" w:hAnsi="Verdana"/>
          <w:sz w:val="20"/>
        </w:rPr>
        <w:t>p.Josef</w:t>
      </w:r>
      <w:proofErr w:type="spellEnd"/>
      <w:proofErr w:type="gramEnd"/>
      <w:r w:rsidR="009A2801">
        <w:rPr>
          <w:rFonts w:ascii="Verdana" w:hAnsi="Verdana"/>
          <w:sz w:val="20"/>
        </w:rPr>
        <w:t xml:space="preserve"> Dubský. Po posouzení nabídek zastupitelstvo obce rozhodlo o zadání zakázky firmě Montáže suchých staveb Koktavý Petr, A. Jiráska 400, Veselí nad Lužnicí, IČ 69088659, za celkovou cenu 469.808,-Kč bez DPH. Důvod pro zadání zakázky této firmě – nejpřehledněj</w:t>
      </w:r>
      <w:r w:rsidR="00832180">
        <w:rPr>
          <w:rFonts w:ascii="Verdana" w:hAnsi="Verdana"/>
          <w:sz w:val="20"/>
        </w:rPr>
        <w:t>ší</w:t>
      </w:r>
      <w:r w:rsidR="009A2801">
        <w:rPr>
          <w:rFonts w:ascii="Verdana" w:hAnsi="Verdana"/>
          <w:sz w:val="20"/>
        </w:rPr>
        <w:t xml:space="preserve"> a nejdetailnější zpracování nabídky. Dále v tomto bodu ZO projednalo znění smlouvy o dílo, kde je kladen důraz na</w:t>
      </w:r>
      <w:r w:rsidR="00386440">
        <w:rPr>
          <w:rFonts w:ascii="Verdana" w:hAnsi="Verdana"/>
          <w:sz w:val="20"/>
        </w:rPr>
        <w:t xml:space="preserve"> to, že cena nabídky je KONEČNÁ,</w:t>
      </w:r>
      <w:r w:rsidR="009A2801">
        <w:rPr>
          <w:rFonts w:ascii="Verdana" w:hAnsi="Verdana"/>
          <w:sz w:val="20"/>
        </w:rPr>
        <w:t xml:space="preserve"> termín předání a převzetí díla do </w:t>
      </w:r>
      <w:proofErr w:type="gramStart"/>
      <w:r w:rsidR="009A2801">
        <w:rPr>
          <w:rFonts w:ascii="Verdana" w:hAnsi="Verdana"/>
          <w:sz w:val="20"/>
        </w:rPr>
        <w:t>20.12.2014</w:t>
      </w:r>
      <w:proofErr w:type="gramEnd"/>
      <w:r w:rsidR="009A2801">
        <w:rPr>
          <w:rFonts w:ascii="Verdana" w:hAnsi="Verdana"/>
          <w:sz w:val="20"/>
        </w:rPr>
        <w:t>, při nedodržení termínu sankce ve výši 150.000,-Kč, během prací bude pořizována podrobná fotodokumentace, která bude součástí předávacího protokolu, případné vícepráce budou řešeny písemnými dodatky ke smlouvě</w:t>
      </w:r>
      <w:r w:rsidR="00386440">
        <w:rPr>
          <w:rFonts w:ascii="Verdana" w:hAnsi="Verdana"/>
          <w:sz w:val="20"/>
        </w:rPr>
        <w:t>. Průběh prací bude dozorovat projektant akce p. Josef Dubský.</w:t>
      </w:r>
    </w:p>
    <w:p w:rsidR="0089250C" w:rsidRDefault="0089250C" w:rsidP="0089250C">
      <w:pPr>
        <w:jc w:val="both"/>
        <w:rPr>
          <w:rFonts w:ascii="Verdana" w:hAnsi="Verdana"/>
          <w:sz w:val="20"/>
        </w:rPr>
      </w:pPr>
    </w:p>
    <w:p w:rsidR="0089250C" w:rsidRDefault="0089250C" w:rsidP="0089250C">
      <w:pPr>
        <w:jc w:val="both"/>
        <w:rPr>
          <w:rFonts w:ascii="Verdana" w:hAnsi="Verdana"/>
          <w:sz w:val="20"/>
        </w:rPr>
      </w:pPr>
    </w:p>
    <w:p w:rsidR="0089250C" w:rsidRDefault="0089250C" w:rsidP="0089250C">
      <w:pPr>
        <w:jc w:val="both"/>
        <w:rPr>
          <w:rFonts w:ascii="Verdana" w:hAnsi="Verdana"/>
          <w:sz w:val="20"/>
        </w:rPr>
      </w:pPr>
    </w:p>
    <w:p w:rsidR="0089250C" w:rsidRDefault="0089250C" w:rsidP="0089250C">
      <w:pPr>
        <w:jc w:val="both"/>
        <w:rPr>
          <w:rFonts w:ascii="Verdana" w:hAnsi="Verdana"/>
          <w:b/>
          <w:sz w:val="20"/>
        </w:rPr>
      </w:pPr>
      <w:r w:rsidRPr="005D2366">
        <w:rPr>
          <w:rFonts w:ascii="Verdana" w:hAnsi="Verdana"/>
          <w:b/>
          <w:sz w:val="20"/>
        </w:rPr>
        <w:t xml:space="preserve">Usnesení č. </w:t>
      </w:r>
      <w:r>
        <w:rPr>
          <w:rFonts w:ascii="Verdana" w:hAnsi="Verdana"/>
          <w:b/>
          <w:sz w:val="20"/>
        </w:rPr>
        <w:t>4</w:t>
      </w:r>
      <w:r w:rsidR="003C1700">
        <w:rPr>
          <w:rFonts w:ascii="Verdana" w:hAnsi="Verdana"/>
          <w:b/>
          <w:sz w:val="20"/>
        </w:rPr>
        <w:t>5</w:t>
      </w:r>
      <w:r w:rsidRPr="005D2366">
        <w:rPr>
          <w:rFonts w:ascii="Verdana" w:hAnsi="Verdana"/>
          <w:b/>
          <w:sz w:val="20"/>
        </w:rPr>
        <w:t>/2014</w:t>
      </w:r>
    </w:p>
    <w:p w:rsidR="0089250C" w:rsidRPr="005D2366" w:rsidRDefault="00386440" w:rsidP="0089250C">
      <w:pPr>
        <w:jc w:val="both"/>
        <w:rPr>
          <w:rFonts w:ascii="Verdana" w:hAnsi="Verdana"/>
          <w:sz w:val="20"/>
        </w:rPr>
      </w:pPr>
      <w:r>
        <w:rPr>
          <w:rFonts w:ascii="Verdana" w:hAnsi="Verdana"/>
          <w:sz w:val="20"/>
        </w:rPr>
        <w:t xml:space="preserve">Zastupitelstvo obce schvaluje zadání zakázky „Zateplení budovy obecního úřadu“ firmě Montáže suchých staveb Koktavý Petr, A. Jiráska 400, Veselí nad Lužnicí, IČ 69088659, za celkovou cenu 469.808,-Kč bez DPH. Důvod pro zadání zakázky této firmě – nejpřehledněji a nejdetailnější zpracování nabídky. Dále v tomto bodu ZO projednalo znění smlouvy o dílo, kde je kladen důraz na to, že cena nabídky je KONEČNÁ, termín předání a převzetí díla do </w:t>
      </w:r>
      <w:proofErr w:type="gramStart"/>
      <w:r>
        <w:rPr>
          <w:rFonts w:ascii="Verdana" w:hAnsi="Verdana"/>
          <w:sz w:val="20"/>
        </w:rPr>
        <w:t>20.12.2014</w:t>
      </w:r>
      <w:proofErr w:type="gramEnd"/>
      <w:r>
        <w:rPr>
          <w:rFonts w:ascii="Verdana" w:hAnsi="Verdana"/>
          <w:sz w:val="20"/>
        </w:rPr>
        <w:t xml:space="preserve">, při nedodržení termínu sankce ve výši 150.000,-Kč, během prací bude pořizována podrobná fotodokumentace, která bude součástí předávacího protokolu, případné vícepráce budou řešeny písemnými dodatky ke smlouvě. Průběh prací bude dozorovat projektant akce p. Josef Dubský. Zastupitelstvo obce pověřuje starostu obce podepsáním smluv s firmou Montáže suchých staveb Petr Koktavý a se stavebním dozorem p. Josefem Dubským. </w:t>
      </w:r>
    </w:p>
    <w:p w:rsidR="0089250C" w:rsidRDefault="0089250C" w:rsidP="0089250C">
      <w:pPr>
        <w:jc w:val="right"/>
        <w:rPr>
          <w:b/>
          <w:bCs/>
          <w:szCs w:val="24"/>
        </w:rPr>
      </w:pPr>
      <w:r>
        <w:rPr>
          <w:szCs w:val="24"/>
        </w:rPr>
        <w:t xml:space="preserve"> </w:t>
      </w:r>
      <w:r>
        <w:rPr>
          <w:rFonts w:ascii="Verdana" w:hAnsi="Verdana"/>
          <w:b/>
          <w:sz w:val="20"/>
        </w:rPr>
        <w:t>(</w:t>
      </w:r>
      <w:r w:rsidR="00386440">
        <w:rPr>
          <w:rFonts w:ascii="Verdana" w:hAnsi="Verdana"/>
          <w:b/>
          <w:sz w:val="20"/>
        </w:rPr>
        <w:t>5</w:t>
      </w:r>
      <w:r w:rsidRPr="005D2366">
        <w:rPr>
          <w:rFonts w:ascii="Verdana" w:hAnsi="Verdana"/>
          <w:b/>
          <w:sz w:val="20"/>
        </w:rPr>
        <w:t xml:space="preserve"> pro – 0 – 0)</w:t>
      </w:r>
    </w:p>
    <w:p w:rsidR="0089250C" w:rsidRDefault="0089250C" w:rsidP="0089250C">
      <w:pPr>
        <w:jc w:val="both"/>
        <w:rPr>
          <w:rFonts w:ascii="Verdana" w:hAnsi="Verdana"/>
          <w:sz w:val="20"/>
        </w:rPr>
      </w:pPr>
    </w:p>
    <w:p w:rsidR="0089250C" w:rsidRPr="003B6B8A" w:rsidRDefault="0089250C" w:rsidP="0089250C">
      <w:pPr>
        <w:jc w:val="both"/>
        <w:rPr>
          <w:rFonts w:ascii="Verdana" w:hAnsi="Verdana"/>
          <w:b/>
          <w:sz w:val="20"/>
        </w:rPr>
      </w:pPr>
      <w:r w:rsidRPr="003B6B8A">
        <w:rPr>
          <w:rFonts w:ascii="Verdana" w:hAnsi="Verdana"/>
          <w:b/>
          <w:sz w:val="20"/>
        </w:rPr>
        <w:t>4)</w:t>
      </w:r>
      <w:r w:rsidR="00386440">
        <w:rPr>
          <w:rFonts w:ascii="Verdana" w:hAnsi="Verdana"/>
          <w:b/>
          <w:sz w:val="20"/>
        </w:rPr>
        <w:t xml:space="preserve"> Různé</w:t>
      </w:r>
    </w:p>
    <w:p w:rsidR="0089250C" w:rsidRDefault="000809E0" w:rsidP="000809E0">
      <w:pPr>
        <w:pStyle w:val="Odstavecseseznamem"/>
        <w:numPr>
          <w:ilvl w:val="0"/>
          <w:numId w:val="41"/>
        </w:numPr>
        <w:jc w:val="both"/>
        <w:rPr>
          <w:rFonts w:ascii="Verdana" w:hAnsi="Verdana"/>
          <w:sz w:val="20"/>
        </w:rPr>
      </w:pPr>
      <w:r w:rsidRPr="000809E0">
        <w:rPr>
          <w:rFonts w:ascii="Verdana" w:hAnsi="Verdana"/>
          <w:sz w:val="20"/>
        </w:rPr>
        <w:t xml:space="preserve">starosta obce seznámil ZO s možností objednání kalendářů „Táborsko 2015“ pro obyvatele obce od Ing. Stanislava </w:t>
      </w:r>
      <w:proofErr w:type="spellStart"/>
      <w:r w:rsidRPr="000809E0">
        <w:rPr>
          <w:rFonts w:ascii="Verdana" w:hAnsi="Verdana"/>
          <w:sz w:val="20"/>
        </w:rPr>
        <w:t>Olta</w:t>
      </w:r>
      <w:proofErr w:type="spellEnd"/>
      <w:r w:rsidRPr="000809E0">
        <w:rPr>
          <w:rFonts w:ascii="Verdana" w:hAnsi="Verdana"/>
          <w:sz w:val="20"/>
        </w:rPr>
        <w:t>. Jde o kalendáře, které obec objednávala již dvakrát a jsou v nich staré pohlednice obcí Táborska. Tyto kalendáře obec přidává obyvatelům při výdeji vánočních ryb.</w:t>
      </w:r>
      <w:r w:rsidR="004873B8">
        <w:rPr>
          <w:rFonts w:ascii="Verdana" w:hAnsi="Verdana"/>
          <w:sz w:val="20"/>
        </w:rPr>
        <w:t xml:space="preserve"> Rovněž starosta obce navrhl, aby vánoční ryba a kalendáře byly vydávány pouze občanům, kteří nemají vůči obci žádné nesplněné závazky (dle platné vyhlášky o místních poplatcích).</w:t>
      </w:r>
    </w:p>
    <w:p w:rsidR="000809E0" w:rsidRDefault="000809E0" w:rsidP="000809E0">
      <w:pPr>
        <w:pStyle w:val="Odstavecseseznamem"/>
        <w:numPr>
          <w:ilvl w:val="0"/>
          <w:numId w:val="41"/>
        </w:numPr>
        <w:jc w:val="both"/>
        <w:rPr>
          <w:rFonts w:ascii="Verdana" w:hAnsi="Verdana"/>
          <w:sz w:val="20"/>
        </w:rPr>
      </w:pPr>
      <w:r>
        <w:rPr>
          <w:rFonts w:ascii="Verdana" w:hAnsi="Verdana"/>
          <w:sz w:val="20"/>
        </w:rPr>
        <w:t>Starosta obce seznámil ZO s</w:t>
      </w:r>
      <w:r w:rsidR="006F0887">
        <w:rPr>
          <w:rFonts w:ascii="Verdana" w:hAnsi="Verdana"/>
          <w:sz w:val="20"/>
        </w:rPr>
        <w:t> </w:t>
      </w:r>
      <w:r>
        <w:rPr>
          <w:rFonts w:ascii="Verdana" w:hAnsi="Verdana"/>
          <w:sz w:val="20"/>
        </w:rPr>
        <w:t>nákupem</w:t>
      </w:r>
      <w:r w:rsidR="006F0887">
        <w:rPr>
          <w:rFonts w:ascii="Verdana" w:hAnsi="Verdana"/>
          <w:sz w:val="20"/>
        </w:rPr>
        <w:t xml:space="preserve"> 48</w:t>
      </w:r>
      <w:r>
        <w:rPr>
          <w:rFonts w:ascii="Verdana" w:hAnsi="Verdana"/>
          <w:sz w:val="20"/>
        </w:rPr>
        <w:t xml:space="preserve"> poukázek do Divadla Radka Brzobohatého,</w:t>
      </w:r>
      <w:r w:rsidR="006F0887">
        <w:rPr>
          <w:rFonts w:ascii="Verdana" w:hAnsi="Verdana"/>
          <w:sz w:val="20"/>
        </w:rPr>
        <w:t xml:space="preserve"> za cenu 5.994,-Kč,</w:t>
      </w:r>
      <w:r>
        <w:rPr>
          <w:rFonts w:ascii="Verdana" w:hAnsi="Verdana"/>
          <w:sz w:val="20"/>
        </w:rPr>
        <w:t xml:space="preserve"> s platností na divadelní sezónu 2014/2015 (do </w:t>
      </w:r>
      <w:proofErr w:type="gramStart"/>
      <w:r>
        <w:rPr>
          <w:rFonts w:ascii="Verdana" w:hAnsi="Verdana"/>
          <w:sz w:val="20"/>
        </w:rPr>
        <w:t>30.6.2015</w:t>
      </w:r>
      <w:proofErr w:type="gramEnd"/>
      <w:r>
        <w:rPr>
          <w:rFonts w:ascii="Verdana" w:hAnsi="Verdana"/>
          <w:sz w:val="20"/>
        </w:rPr>
        <w:t>). Opět se jedná o to, že při použití poukázek se ke každé zakoupené vstupence dostane druhá vstupenka zdarma. Předpokládané využití těchto poukázek je v prosinci 2014 – zájezd do vánoční Prahy s návštěvou divadelního představení a druhá možnost jaro 2015.</w:t>
      </w:r>
    </w:p>
    <w:p w:rsidR="000151AB" w:rsidRDefault="000809E0" w:rsidP="000809E0">
      <w:pPr>
        <w:pStyle w:val="Odstavecseseznamem"/>
        <w:numPr>
          <w:ilvl w:val="0"/>
          <w:numId w:val="41"/>
        </w:numPr>
        <w:jc w:val="both"/>
        <w:rPr>
          <w:rFonts w:ascii="Verdana" w:hAnsi="Verdana"/>
          <w:sz w:val="20"/>
        </w:rPr>
      </w:pPr>
      <w:r>
        <w:rPr>
          <w:rFonts w:ascii="Verdana" w:hAnsi="Verdana"/>
          <w:sz w:val="20"/>
        </w:rPr>
        <w:t xml:space="preserve">ZO projednalo smlouvu o zřízení věcného břemene mezi obcí Žíšov jako </w:t>
      </w:r>
      <w:r>
        <w:rPr>
          <w:rFonts w:ascii="Verdana" w:hAnsi="Verdana"/>
          <w:b/>
          <w:i/>
          <w:sz w:val="20"/>
        </w:rPr>
        <w:t>povinným</w:t>
      </w:r>
      <w:r>
        <w:rPr>
          <w:rFonts w:ascii="Verdana" w:hAnsi="Verdana"/>
          <w:sz w:val="20"/>
        </w:rPr>
        <w:t xml:space="preserve"> a </w:t>
      </w:r>
      <w:proofErr w:type="gramStart"/>
      <w:r>
        <w:rPr>
          <w:rFonts w:ascii="Verdana" w:hAnsi="Verdana"/>
          <w:sz w:val="20"/>
        </w:rPr>
        <w:t>firmou E.ON</w:t>
      </w:r>
      <w:proofErr w:type="gramEnd"/>
      <w:r>
        <w:rPr>
          <w:rFonts w:ascii="Verdana" w:hAnsi="Verdana"/>
          <w:sz w:val="20"/>
        </w:rPr>
        <w:t xml:space="preserve"> Distribuce, a.s., se sídlem </w:t>
      </w:r>
      <w:proofErr w:type="spellStart"/>
      <w:r>
        <w:rPr>
          <w:rFonts w:ascii="Verdana" w:hAnsi="Verdana"/>
          <w:sz w:val="20"/>
        </w:rPr>
        <w:t>F.A.Gerstnera</w:t>
      </w:r>
      <w:proofErr w:type="spellEnd"/>
      <w:r>
        <w:rPr>
          <w:rFonts w:ascii="Verdana" w:hAnsi="Verdana"/>
          <w:sz w:val="20"/>
        </w:rPr>
        <w:t xml:space="preserve"> 2151/6, 370 49 České Budějovice, IČ 280 85 400, jako </w:t>
      </w:r>
      <w:r>
        <w:rPr>
          <w:rFonts w:ascii="Verdana" w:hAnsi="Verdana"/>
          <w:b/>
          <w:i/>
          <w:sz w:val="20"/>
        </w:rPr>
        <w:t>oprávněným</w:t>
      </w:r>
      <w:r w:rsidR="000151AB">
        <w:rPr>
          <w:rFonts w:ascii="Verdana" w:hAnsi="Verdana"/>
          <w:sz w:val="20"/>
        </w:rPr>
        <w:t xml:space="preserve">. Jedná se o smlouvu na zřízení přípojky vedení středotlaké plynovodní přípojky pro dům </w:t>
      </w:r>
      <w:proofErr w:type="gramStart"/>
      <w:r w:rsidR="000151AB">
        <w:rPr>
          <w:rFonts w:ascii="Verdana" w:hAnsi="Verdana"/>
          <w:sz w:val="20"/>
        </w:rPr>
        <w:t>č.p.</w:t>
      </w:r>
      <w:proofErr w:type="gramEnd"/>
      <w:r w:rsidR="000151AB">
        <w:rPr>
          <w:rFonts w:ascii="Verdana" w:hAnsi="Verdana"/>
          <w:sz w:val="20"/>
        </w:rPr>
        <w:t xml:space="preserve"> 6. Věcné břemeno je úplatné za jednorázovou náhradu ve výši 500,-Kč, veškeré náklady a právní kroky pro vložení do katastru nemovitostí hradí</w:t>
      </w:r>
      <w:r w:rsidR="000151AB">
        <w:rPr>
          <w:rFonts w:ascii="Verdana" w:hAnsi="Verdana"/>
          <w:b/>
          <w:i/>
          <w:sz w:val="20"/>
        </w:rPr>
        <w:t xml:space="preserve"> oprávněný</w:t>
      </w:r>
      <w:r w:rsidR="000151AB">
        <w:rPr>
          <w:rFonts w:ascii="Verdana" w:hAnsi="Verdana"/>
          <w:sz w:val="20"/>
        </w:rPr>
        <w:t>. Smlouva se zřizuje dodatečně, neboť kontrolou bylo zjištěno, že na tuto přípojku nebyla</w:t>
      </w:r>
      <w:r w:rsidR="00933939">
        <w:rPr>
          <w:rFonts w:ascii="Verdana" w:hAnsi="Verdana"/>
          <w:sz w:val="20"/>
        </w:rPr>
        <w:t>,</w:t>
      </w:r>
      <w:r w:rsidR="000151AB">
        <w:rPr>
          <w:rFonts w:ascii="Verdana" w:hAnsi="Verdana"/>
          <w:sz w:val="20"/>
        </w:rPr>
        <w:t xml:space="preserve"> v rámci stavby</w:t>
      </w:r>
      <w:r w:rsidR="00933939">
        <w:rPr>
          <w:rFonts w:ascii="Verdana" w:hAnsi="Verdana"/>
          <w:sz w:val="20"/>
        </w:rPr>
        <w:t>,</w:t>
      </w:r>
      <w:r w:rsidR="000151AB">
        <w:rPr>
          <w:rFonts w:ascii="Verdana" w:hAnsi="Verdana"/>
          <w:sz w:val="20"/>
        </w:rPr>
        <w:t xml:space="preserve"> sjednána smlouva o smlouvě budoucí o zřízení věcného břemene. Rozsah věcného břemene vymezuje GP č. 1765-124/2014, zhotovený firmou Ing. </w:t>
      </w:r>
      <w:r w:rsidR="000151AB">
        <w:rPr>
          <w:rFonts w:ascii="Verdana" w:hAnsi="Verdana"/>
          <w:sz w:val="20"/>
        </w:rPr>
        <w:lastRenderedPageBreak/>
        <w:t>František Bambule – geodetické práce, který ověřil Ing. František</w:t>
      </w:r>
      <w:r w:rsidR="00933939">
        <w:rPr>
          <w:rFonts w:ascii="Verdana" w:hAnsi="Verdana"/>
          <w:sz w:val="20"/>
        </w:rPr>
        <w:t xml:space="preserve"> Bambule dne </w:t>
      </w:r>
      <w:proofErr w:type="gramStart"/>
      <w:r w:rsidR="00933939">
        <w:rPr>
          <w:rFonts w:ascii="Verdana" w:hAnsi="Verdana"/>
          <w:sz w:val="20"/>
        </w:rPr>
        <w:t>17.6.2014</w:t>
      </w:r>
      <w:proofErr w:type="gramEnd"/>
      <w:r w:rsidR="00933939">
        <w:rPr>
          <w:rFonts w:ascii="Verdana" w:hAnsi="Verdana"/>
          <w:sz w:val="20"/>
        </w:rPr>
        <w:t xml:space="preserve"> pod č. 424/2014</w:t>
      </w:r>
      <w:r w:rsidR="000151AB">
        <w:rPr>
          <w:rFonts w:ascii="Verdana" w:hAnsi="Verdana"/>
          <w:sz w:val="20"/>
        </w:rPr>
        <w:t xml:space="preserve"> .</w:t>
      </w:r>
    </w:p>
    <w:p w:rsidR="00933939" w:rsidRDefault="000151AB" w:rsidP="00933939">
      <w:pPr>
        <w:pStyle w:val="Odstavecseseznamem"/>
        <w:numPr>
          <w:ilvl w:val="0"/>
          <w:numId w:val="41"/>
        </w:numPr>
        <w:jc w:val="both"/>
        <w:rPr>
          <w:rFonts w:ascii="Verdana" w:hAnsi="Verdana"/>
          <w:sz w:val="20"/>
        </w:rPr>
      </w:pPr>
      <w:r>
        <w:rPr>
          <w:rFonts w:ascii="Verdana" w:hAnsi="Verdana"/>
          <w:sz w:val="20"/>
        </w:rPr>
        <w:t>ZO</w:t>
      </w:r>
      <w:r w:rsidR="000809E0">
        <w:rPr>
          <w:rFonts w:ascii="Verdana" w:hAnsi="Verdana"/>
          <w:sz w:val="20"/>
        </w:rPr>
        <w:t xml:space="preserve"> </w:t>
      </w:r>
      <w:r>
        <w:rPr>
          <w:rFonts w:ascii="Verdana" w:hAnsi="Verdana"/>
          <w:sz w:val="20"/>
        </w:rPr>
        <w:t xml:space="preserve">projednalo smlouvu o zřízení věcného břemene mezi obcí Žíšov jako </w:t>
      </w:r>
      <w:r>
        <w:rPr>
          <w:rFonts w:ascii="Verdana" w:hAnsi="Verdana"/>
          <w:b/>
          <w:i/>
          <w:sz w:val="20"/>
        </w:rPr>
        <w:t>povinným</w:t>
      </w:r>
      <w:r>
        <w:rPr>
          <w:rFonts w:ascii="Verdana" w:hAnsi="Verdana"/>
          <w:sz w:val="20"/>
        </w:rPr>
        <w:t xml:space="preserve"> a </w:t>
      </w:r>
      <w:proofErr w:type="gramStart"/>
      <w:r>
        <w:rPr>
          <w:rFonts w:ascii="Verdana" w:hAnsi="Verdana"/>
          <w:sz w:val="20"/>
        </w:rPr>
        <w:t>firmou E.ON</w:t>
      </w:r>
      <w:proofErr w:type="gramEnd"/>
      <w:r>
        <w:rPr>
          <w:rFonts w:ascii="Verdana" w:hAnsi="Verdana"/>
          <w:sz w:val="20"/>
        </w:rPr>
        <w:t xml:space="preserve"> Distribuce, a.s., se sídlem </w:t>
      </w:r>
      <w:proofErr w:type="spellStart"/>
      <w:r>
        <w:rPr>
          <w:rFonts w:ascii="Verdana" w:hAnsi="Verdana"/>
          <w:sz w:val="20"/>
        </w:rPr>
        <w:t>F.A.Gerstnera</w:t>
      </w:r>
      <w:proofErr w:type="spellEnd"/>
      <w:r>
        <w:rPr>
          <w:rFonts w:ascii="Verdana" w:hAnsi="Verdana"/>
          <w:sz w:val="20"/>
        </w:rPr>
        <w:t xml:space="preserve"> 2151/6, 370 49 České Budějovice, IČ 280 85 400, jako </w:t>
      </w:r>
      <w:r>
        <w:rPr>
          <w:rFonts w:ascii="Verdana" w:hAnsi="Verdana"/>
          <w:b/>
          <w:i/>
          <w:sz w:val="20"/>
        </w:rPr>
        <w:t>oprávněným</w:t>
      </w:r>
      <w:r>
        <w:rPr>
          <w:rFonts w:ascii="Verdana" w:hAnsi="Verdana"/>
          <w:sz w:val="20"/>
        </w:rPr>
        <w:t xml:space="preserve">. Jedná se o smlouvu na zřízení přípojky vedení středotlaké plynovodní přípojky pro dům </w:t>
      </w:r>
      <w:proofErr w:type="gramStart"/>
      <w:r>
        <w:rPr>
          <w:rFonts w:ascii="Verdana" w:hAnsi="Verdana"/>
          <w:sz w:val="20"/>
        </w:rPr>
        <w:t>č.p.</w:t>
      </w:r>
      <w:proofErr w:type="gramEnd"/>
      <w:r>
        <w:rPr>
          <w:rFonts w:ascii="Verdana" w:hAnsi="Verdana"/>
          <w:sz w:val="20"/>
        </w:rPr>
        <w:t xml:space="preserve"> 83. Věcné břemeno je úplatné za jednorázovou náhradu ve výši 1000,-Kč, veškeré náklady a právní kroky pro vložení do katastru nemovitostí hradí</w:t>
      </w:r>
      <w:r>
        <w:rPr>
          <w:rFonts w:ascii="Verdana" w:hAnsi="Verdana"/>
          <w:b/>
          <w:i/>
          <w:sz w:val="20"/>
        </w:rPr>
        <w:t xml:space="preserve"> oprávněný</w:t>
      </w:r>
      <w:r>
        <w:rPr>
          <w:rFonts w:ascii="Verdana" w:hAnsi="Verdana"/>
          <w:sz w:val="20"/>
        </w:rPr>
        <w:t>. Smlouva se zřizuje dodatečně, neboť kontrolou bylo zjištěno, že na tuto přípojku nebyla</w:t>
      </w:r>
      <w:r w:rsidR="00933939">
        <w:rPr>
          <w:rFonts w:ascii="Verdana" w:hAnsi="Verdana"/>
          <w:sz w:val="20"/>
        </w:rPr>
        <w:t>,</w:t>
      </w:r>
      <w:r>
        <w:rPr>
          <w:rFonts w:ascii="Verdana" w:hAnsi="Verdana"/>
          <w:sz w:val="20"/>
        </w:rPr>
        <w:t xml:space="preserve"> v rámci stavby</w:t>
      </w:r>
      <w:r w:rsidR="00933939">
        <w:rPr>
          <w:rFonts w:ascii="Verdana" w:hAnsi="Verdana"/>
          <w:sz w:val="20"/>
        </w:rPr>
        <w:t>,</w:t>
      </w:r>
      <w:r>
        <w:rPr>
          <w:rFonts w:ascii="Verdana" w:hAnsi="Verdana"/>
          <w:sz w:val="20"/>
        </w:rPr>
        <w:t xml:space="preserve"> sjednána smlouva o smlouvě budoucí o zřízení věcného břemene</w:t>
      </w:r>
      <w:r w:rsidR="00933939" w:rsidRPr="00933939">
        <w:rPr>
          <w:rFonts w:ascii="Verdana" w:hAnsi="Verdana"/>
          <w:sz w:val="20"/>
        </w:rPr>
        <w:t xml:space="preserve"> </w:t>
      </w:r>
      <w:r w:rsidR="00933939">
        <w:rPr>
          <w:rFonts w:ascii="Verdana" w:hAnsi="Verdana"/>
          <w:sz w:val="20"/>
        </w:rPr>
        <w:t xml:space="preserve">Rozsah věcného břemene vymezuje GP č. 1766-140/2014, zhotovený firmou Ing. František Bambule – geodetické práce, který ověřil Ing. František Bambule dne </w:t>
      </w:r>
      <w:proofErr w:type="gramStart"/>
      <w:r w:rsidR="00933939">
        <w:rPr>
          <w:rFonts w:ascii="Verdana" w:hAnsi="Verdana"/>
          <w:sz w:val="20"/>
        </w:rPr>
        <w:t>17.6.2014</w:t>
      </w:r>
      <w:proofErr w:type="gramEnd"/>
      <w:r w:rsidR="00933939">
        <w:rPr>
          <w:rFonts w:ascii="Verdana" w:hAnsi="Verdana"/>
          <w:sz w:val="20"/>
        </w:rPr>
        <w:t xml:space="preserve"> pod č. 425/2014.</w:t>
      </w:r>
    </w:p>
    <w:p w:rsidR="00933939" w:rsidRDefault="00CC54E1" w:rsidP="00933939">
      <w:pPr>
        <w:pStyle w:val="Odstavecseseznamem"/>
        <w:numPr>
          <w:ilvl w:val="0"/>
          <w:numId w:val="41"/>
        </w:numPr>
        <w:jc w:val="both"/>
        <w:rPr>
          <w:rFonts w:ascii="Verdana" w:hAnsi="Verdana"/>
          <w:sz w:val="20"/>
        </w:rPr>
      </w:pPr>
      <w:r>
        <w:rPr>
          <w:rFonts w:ascii="Verdana" w:hAnsi="Verdana"/>
          <w:sz w:val="20"/>
        </w:rPr>
        <w:t>Pan Michal Horák seznámil ZO s tím, že k </w:t>
      </w:r>
      <w:proofErr w:type="gramStart"/>
      <w:r>
        <w:rPr>
          <w:rFonts w:ascii="Verdana" w:hAnsi="Verdana"/>
          <w:sz w:val="20"/>
        </w:rPr>
        <w:t>1.10.2014</w:t>
      </w:r>
      <w:proofErr w:type="gramEnd"/>
      <w:r>
        <w:rPr>
          <w:rFonts w:ascii="Verdana" w:hAnsi="Verdana"/>
          <w:sz w:val="20"/>
        </w:rPr>
        <w:t xml:space="preserve"> nabyde právní moci Pozemková úprava v katastru obce. Tím dojde k definitivní změně v majetkových vztazích k pozemkům a automaticky skončí uzavřené nájemní smlouvy týkající se obecních pozemků, které jsou, resp. budou, zemědělsky obhospodařovatelné. Jedná se o následující pozemky:</w:t>
      </w:r>
    </w:p>
    <w:tbl>
      <w:tblPr>
        <w:tblStyle w:val="Mkatabulky"/>
        <w:tblW w:w="8800" w:type="dxa"/>
        <w:tblInd w:w="878" w:type="dxa"/>
        <w:tblLook w:val="04A0" w:firstRow="1" w:lastRow="0" w:firstColumn="1" w:lastColumn="0" w:noHBand="0" w:noVBand="1"/>
      </w:tblPr>
      <w:tblGrid>
        <w:gridCol w:w="2816"/>
        <w:gridCol w:w="816"/>
        <w:gridCol w:w="1516"/>
        <w:gridCol w:w="1516"/>
        <w:gridCol w:w="2136"/>
      </w:tblGrid>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 xml:space="preserve">Katastrální území  </w:t>
            </w:r>
          </w:p>
        </w:tc>
        <w:tc>
          <w:tcPr>
            <w:tcW w:w="0" w:type="auto"/>
            <w:tcBorders>
              <w:top w:val="single" w:sz="4" w:space="0" w:color="auto"/>
              <w:left w:val="single" w:sz="4" w:space="0" w:color="auto"/>
              <w:bottom w:val="single" w:sz="4" w:space="0" w:color="auto"/>
              <w:right w:val="single" w:sz="4" w:space="0" w:color="auto"/>
            </w:tcBorders>
            <w:hideMark/>
          </w:tcPr>
          <w:p w:rsidR="00CC54E1" w:rsidRPr="00CB7C3F" w:rsidRDefault="00CC54E1" w:rsidP="00484542">
            <w:pPr>
              <w:rPr>
                <w:szCs w:val="24"/>
              </w:rPr>
            </w:pPr>
            <w:r>
              <w:rPr>
                <w:szCs w:val="24"/>
              </w:rPr>
              <w:t>-L V -</w:t>
            </w:r>
          </w:p>
          <w:p w:rsidR="00CC54E1" w:rsidRDefault="00CC54E1" w:rsidP="00484542">
            <w:pPr>
              <w:rPr>
                <w:szCs w:val="24"/>
                <w:lang w:eastAsia="en-US"/>
              </w:rPr>
            </w:pPr>
            <w:r>
              <w:rPr>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Parcelní číslo</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Výměra (m2)</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Druh pozemku</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4641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1285</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Orná půda</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4560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4460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2622</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Orná půda</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4564</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411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Orná půda</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4558</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 w:val="22"/>
                <w:szCs w:val="22"/>
                <w:lang w:eastAsia="en-US"/>
              </w:rPr>
            </w:pPr>
            <w: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4556</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 w:val="22"/>
                <w:szCs w:val="22"/>
                <w:lang w:eastAsia="en-US"/>
              </w:rPr>
            </w:pPr>
            <w: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4553</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36</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 w:val="22"/>
                <w:szCs w:val="22"/>
                <w:lang w:eastAsia="en-US"/>
              </w:rPr>
            </w:pPr>
            <w: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4413</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870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 w:val="22"/>
                <w:szCs w:val="22"/>
                <w:lang w:eastAsia="en-US"/>
              </w:rPr>
            </w:pPr>
            <w: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4550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36</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4578</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210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Orná půda</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4436</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420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4615</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2740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4857</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3158</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4777</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1224</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4565</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323</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Orná půda</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4816</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2649</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Trvale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4577</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626</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Orná půda</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4826</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6812</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4724</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20931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4865</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180</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r w:rsidR="00CC54E1" w:rsidTr="00CC54E1">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4807</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484542">
            <w:pPr>
              <w:rPr>
                <w:szCs w:val="24"/>
                <w:lang w:eastAsia="en-US"/>
              </w:rPr>
            </w:pPr>
            <w:r>
              <w:rPr>
                <w:szCs w:val="24"/>
              </w:rPr>
              <w:t>2861</w:t>
            </w:r>
          </w:p>
        </w:tc>
        <w:tc>
          <w:tcPr>
            <w:tcW w:w="0" w:type="auto"/>
            <w:tcBorders>
              <w:top w:val="single" w:sz="4" w:space="0" w:color="auto"/>
              <w:left w:val="single" w:sz="4" w:space="0" w:color="auto"/>
              <w:bottom w:val="single" w:sz="4" w:space="0" w:color="auto"/>
              <w:right w:val="single" w:sz="4" w:space="0" w:color="auto"/>
            </w:tcBorders>
            <w:hideMark/>
          </w:tcPr>
          <w:p w:rsidR="00CC54E1" w:rsidRDefault="00CC54E1" w:rsidP="00CC54E1">
            <w:pPr>
              <w:rPr>
                <w:szCs w:val="24"/>
                <w:lang w:eastAsia="en-US"/>
              </w:rPr>
            </w:pPr>
            <w:r>
              <w:rPr>
                <w:szCs w:val="24"/>
              </w:rPr>
              <w:t>Trvalý travní porost</w:t>
            </w:r>
          </w:p>
        </w:tc>
      </w:tr>
    </w:tbl>
    <w:p w:rsidR="00CC54E1" w:rsidRDefault="00CC54E1" w:rsidP="00CC54E1">
      <w:pPr>
        <w:pStyle w:val="Odstavecseseznamem"/>
        <w:jc w:val="both"/>
        <w:rPr>
          <w:rFonts w:ascii="Verdana" w:hAnsi="Verdana"/>
          <w:sz w:val="20"/>
        </w:rPr>
      </w:pPr>
      <w:r>
        <w:rPr>
          <w:rFonts w:ascii="Verdana" w:hAnsi="Verdana"/>
          <w:sz w:val="20"/>
        </w:rPr>
        <w:t>Pro uzavření nové smlouvy (podle nového občanského zákoníku) – pacht</w:t>
      </w:r>
      <w:r w:rsidR="00BD04B3">
        <w:rPr>
          <w:rFonts w:ascii="Verdana" w:hAnsi="Verdana"/>
          <w:sz w:val="20"/>
        </w:rPr>
        <w:t>u</w:t>
      </w:r>
      <w:r>
        <w:rPr>
          <w:rFonts w:ascii="Verdana" w:hAnsi="Verdana"/>
          <w:sz w:val="20"/>
        </w:rPr>
        <w:t xml:space="preserve"> je nutné projednat záměr propachtovat tyto pozemky.</w:t>
      </w:r>
    </w:p>
    <w:p w:rsidR="004873B8" w:rsidRDefault="004873B8" w:rsidP="00933939">
      <w:pPr>
        <w:pStyle w:val="Odstavecseseznamem"/>
        <w:numPr>
          <w:ilvl w:val="0"/>
          <w:numId w:val="41"/>
        </w:numPr>
        <w:jc w:val="both"/>
        <w:rPr>
          <w:rFonts w:ascii="Verdana" w:hAnsi="Verdana"/>
          <w:sz w:val="20"/>
        </w:rPr>
      </w:pPr>
      <w:r>
        <w:rPr>
          <w:rFonts w:ascii="Verdana" w:hAnsi="Verdana"/>
          <w:sz w:val="20"/>
        </w:rPr>
        <w:t>Místostarosta obce navrhl, aby nárok na odběr stavebního řeziva z obecních lesů</w:t>
      </w:r>
      <w:r w:rsidR="00C2233D">
        <w:rPr>
          <w:rFonts w:ascii="Verdana" w:hAnsi="Verdana"/>
          <w:sz w:val="20"/>
        </w:rPr>
        <w:t>, který je určen na 10 m</w:t>
      </w:r>
      <w:r w:rsidR="00C2233D">
        <w:rPr>
          <w:rFonts w:ascii="Verdana" w:hAnsi="Verdana"/>
          <w:sz w:val="20"/>
          <w:vertAlign w:val="superscript"/>
        </w:rPr>
        <w:t>3</w:t>
      </w:r>
      <w:r w:rsidR="00C2233D">
        <w:rPr>
          <w:rFonts w:ascii="Verdana" w:hAnsi="Verdana"/>
          <w:sz w:val="20"/>
        </w:rPr>
        <w:t>/ rok/ nemovitost v obci byl podmíněn předložením stavebního povolení, případně ohlášením stavby, aby se zamezilo možnosti odebrání dřeva a jeho následnému prodeji třetí osobě.</w:t>
      </w:r>
    </w:p>
    <w:p w:rsidR="000809E0" w:rsidRDefault="00C2233D" w:rsidP="000809E0">
      <w:pPr>
        <w:pStyle w:val="Odstavecseseznamem"/>
        <w:numPr>
          <w:ilvl w:val="0"/>
          <w:numId w:val="41"/>
        </w:numPr>
        <w:jc w:val="both"/>
        <w:rPr>
          <w:rFonts w:ascii="Verdana" w:hAnsi="Verdana"/>
          <w:sz w:val="20"/>
        </w:rPr>
      </w:pPr>
      <w:r>
        <w:rPr>
          <w:rFonts w:ascii="Verdana" w:hAnsi="Verdana"/>
          <w:sz w:val="20"/>
        </w:rPr>
        <w:t xml:space="preserve">Starosta obce informoval ZO, že práce na pokládce optického kabelu, stavba „A – </w:t>
      </w:r>
      <w:proofErr w:type="spellStart"/>
      <w:r>
        <w:rPr>
          <w:rFonts w:ascii="Verdana" w:hAnsi="Verdana"/>
          <w:sz w:val="20"/>
        </w:rPr>
        <w:t>Fiber</w:t>
      </w:r>
      <w:proofErr w:type="spellEnd"/>
      <w:r>
        <w:rPr>
          <w:rFonts w:ascii="Verdana" w:hAnsi="Verdana"/>
          <w:sz w:val="20"/>
        </w:rPr>
        <w:t xml:space="preserve"> – TMCZ, Optická trasa č. 21, PS 000716 mezi 33060 Veselí nad Lužnicí, </w:t>
      </w:r>
      <w:proofErr w:type="spellStart"/>
      <w:r>
        <w:rPr>
          <w:rFonts w:ascii="Verdana" w:hAnsi="Verdana"/>
          <w:sz w:val="20"/>
        </w:rPr>
        <w:t>Propesko</w:t>
      </w:r>
      <w:proofErr w:type="spellEnd"/>
      <w:r>
        <w:rPr>
          <w:rFonts w:ascii="Verdana" w:hAnsi="Verdana"/>
          <w:sz w:val="20"/>
        </w:rPr>
        <w:t xml:space="preserve"> – 37097 České Budějovice, Okružní, v naší obci bude zahájena v září a ukončena v listopadu tohoto roku.</w:t>
      </w:r>
    </w:p>
    <w:p w:rsidR="000809E0" w:rsidRDefault="00C2233D" w:rsidP="0089250C">
      <w:pPr>
        <w:pStyle w:val="Odstavecseseznamem"/>
        <w:numPr>
          <w:ilvl w:val="0"/>
          <w:numId w:val="41"/>
        </w:numPr>
        <w:jc w:val="both"/>
        <w:rPr>
          <w:rFonts w:ascii="Verdana" w:hAnsi="Verdana"/>
          <w:sz w:val="20"/>
        </w:rPr>
      </w:pPr>
      <w:r w:rsidRPr="00C2233D">
        <w:rPr>
          <w:rFonts w:ascii="Verdana" w:hAnsi="Verdana"/>
          <w:sz w:val="20"/>
        </w:rPr>
        <w:t>Starosta obce seznámil ZO s tím, že na účtech obce (</w:t>
      </w:r>
      <w:proofErr w:type="gramStart"/>
      <w:r w:rsidRPr="00C2233D">
        <w:rPr>
          <w:rFonts w:ascii="Verdana" w:hAnsi="Verdana"/>
          <w:sz w:val="20"/>
        </w:rPr>
        <w:t>KB,ČNB</w:t>
      </w:r>
      <w:proofErr w:type="gramEnd"/>
      <w:r w:rsidRPr="00C2233D">
        <w:rPr>
          <w:rFonts w:ascii="Verdana" w:hAnsi="Verdana"/>
          <w:sz w:val="20"/>
        </w:rPr>
        <w:t>)</w:t>
      </w:r>
      <w:r>
        <w:rPr>
          <w:rFonts w:ascii="Verdana" w:hAnsi="Verdana"/>
          <w:sz w:val="20"/>
        </w:rPr>
        <w:t xml:space="preserve"> je, ke dni </w:t>
      </w:r>
      <w:r w:rsidR="00E64595">
        <w:rPr>
          <w:rFonts w:ascii="Verdana" w:hAnsi="Verdana"/>
          <w:sz w:val="20"/>
        </w:rPr>
        <w:t xml:space="preserve">31.8.2014 </w:t>
      </w:r>
      <w:r w:rsidRPr="00E64595">
        <w:rPr>
          <w:rFonts w:ascii="Verdana" w:hAnsi="Verdana"/>
          <w:b/>
          <w:color w:val="000000" w:themeColor="text1"/>
          <w:sz w:val="20"/>
        </w:rPr>
        <w:t>9.</w:t>
      </w:r>
      <w:r w:rsidR="00E64595" w:rsidRPr="00E64595">
        <w:rPr>
          <w:rFonts w:ascii="Verdana" w:hAnsi="Verdana"/>
          <w:b/>
          <w:color w:val="000000" w:themeColor="text1"/>
          <w:sz w:val="20"/>
        </w:rPr>
        <w:t>728.250</w:t>
      </w:r>
      <w:r w:rsidR="00E64595">
        <w:rPr>
          <w:rFonts w:ascii="Verdana" w:hAnsi="Verdana"/>
          <w:sz w:val="20"/>
        </w:rPr>
        <w:t xml:space="preserve">,- </w:t>
      </w:r>
      <w:r>
        <w:rPr>
          <w:rFonts w:ascii="Verdana" w:hAnsi="Verdana"/>
          <w:sz w:val="20"/>
        </w:rPr>
        <w:t xml:space="preserve">Kč. S těmito prostředky bude již nakládat nové </w:t>
      </w:r>
      <w:r>
        <w:rPr>
          <w:rFonts w:ascii="Verdana" w:hAnsi="Verdana"/>
          <w:sz w:val="20"/>
        </w:rPr>
        <w:lastRenderedPageBreak/>
        <w:t>Zastupitelstvo obce, které vzejde z voleb, ve dnech 10. – 11. 10. 2014.</w:t>
      </w:r>
    </w:p>
    <w:p w:rsidR="00E64595" w:rsidRDefault="00E1353D" w:rsidP="00E64595">
      <w:pPr>
        <w:pStyle w:val="Odstavecseseznamem"/>
        <w:numPr>
          <w:ilvl w:val="0"/>
          <w:numId w:val="41"/>
        </w:numPr>
        <w:jc w:val="both"/>
        <w:rPr>
          <w:rFonts w:ascii="Verdana" w:hAnsi="Verdana"/>
          <w:sz w:val="20"/>
        </w:rPr>
      </w:pPr>
      <w:r>
        <w:rPr>
          <w:rFonts w:ascii="Verdana" w:hAnsi="Verdana"/>
          <w:sz w:val="20"/>
        </w:rPr>
        <w:t>Starosta obce seznámil ZO s výsledkem dílčího přezku hospodaření obce</w:t>
      </w:r>
      <w:r w:rsidR="00A67A9A">
        <w:rPr>
          <w:rFonts w:ascii="Verdana" w:hAnsi="Verdana"/>
          <w:sz w:val="20"/>
        </w:rPr>
        <w:t xml:space="preserve"> za rok 2014</w:t>
      </w:r>
      <w:r>
        <w:rPr>
          <w:rFonts w:ascii="Verdana" w:hAnsi="Verdana"/>
          <w:sz w:val="20"/>
        </w:rPr>
        <w:t xml:space="preserve">, který skonči s výsledkem </w:t>
      </w:r>
      <w:r>
        <w:rPr>
          <w:rFonts w:ascii="Verdana" w:hAnsi="Verdana"/>
          <w:b/>
          <w:i/>
          <w:sz w:val="20"/>
        </w:rPr>
        <w:t>bez chyb a nedostatků</w:t>
      </w:r>
      <w:r w:rsidR="00A67A9A">
        <w:rPr>
          <w:rFonts w:ascii="Verdana" w:hAnsi="Verdana"/>
          <w:b/>
          <w:i/>
          <w:sz w:val="20"/>
        </w:rPr>
        <w:t>.</w:t>
      </w:r>
    </w:p>
    <w:p w:rsidR="00E64595" w:rsidRDefault="00E64595" w:rsidP="00E64595">
      <w:pPr>
        <w:pStyle w:val="Odstavecseseznamem"/>
        <w:numPr>
          <w:ilvl w:val="0"/>
          <w:numId w:val="41"/>
        </w:numPr>
        <w:jc w:val="both"/>
        <w:rPr>
          <w:rFonts w:ascii="Verdana" w:hAnsi="Verdana"/>
          <w:sz w:val="20"/>
        </w:rPr>
      </w:pPr>
      <w:r>
        <w:rPr>
          <w:rFonts w:ascii="Verdana" w:hAnsi="Verdana"/>
          <w:sz w:val="20"/>
        </w:rPr>
        <w:t xml:space="preserve">Starosta obce seznámil ZO s objednáním leteckých snímků obce ve vysokém rozlišení od firmy Malované Mapy </w:t>
      </w:r>
      <w:proofErr w:type="spellStart"/>
      <w:r>
        <w:rPr>
          <w:rFonts w:ascii="Verdana" w:hAnsi="Verdana"/>
          <w:sz w:val="20"/>
        </w:rPr>
        <w:t>s.r.o</w:t>
      </w:r>
      <w:proofErr w:type="spellEnd"/>
      <w:r>
        <w:rPr>
          <w:rFonts w:ascii="Verdana" w:hAnsi="Verdana"/>
          <w:sz w:val="20"/>
        </w:rPr>
        <w:t xml:space="preserve">, Sokolská 416, Zlín 1, za cenu 3920,-Kč bez DPH. Tyto snímky je možné libovolně používat pro </w:t>
      </w:r>
      <w:r w:rsidR="00A829FB">
        <w:rPr>
          <w:rFonts w:ascii="Verdana" w:hAnsi="Verdana"/>
          <w:sz w:val="20"/>
        </w:rPr>
        <w:t>prezentaci</w:t>
      </w:r>
      <w:r>
        <w:rPr>
          <w:rFonts w:ascii="Verdana" w:hAnsi="Verdana"/>
          <w:sz w:val="20"/>
        </w:rPr>
        <w:t xml:space="preserve"> obce (např. zveřejnění na webových stránkách atp.)</w:t>
      </w:r>
    </w:p>
    <w:p w:rsidR="00E64595" w:rsidRDefault="00E64595" w:rsidP="00E64595">
      <w:pPr>
        <w:pStyle w:val="Odstavecseseznamem"/>
        <w:numPr>
          <w:ilvl w:val="0"/>
          <w:numId w:val="41"/>
        </w:numPr>
        <w:jc w:val="both"/>
        <w:rPr>
          <w:rFonts w:ascii="Verdana" w:hAnsi="Verdana"/>
          <w:sz w:val="20"/>
        </w:rPr>
      </w:pPr>
      <w:r>
        <w:rPr>
          <w:rFonts w:ascii="Verdana" w:hAnsi="Verdana"/>
          <w:sz w:val="20"/>
        </w:rPr>
        <w:t xml:space="preserve">Na závěr schůze ZO se dostavil p. Pavel Horák (přijel ze zaměstnání) a oznámil ZO, že do kapličky </w:t>
      </w:r>
      <w:r w:rsidR="006F0887">
        <w:rPr>
          <w:rFonts w:ascii="Verdana" w:hAnsi="Verdana"/>
          <w:sz w:val="20"/>
        </w:rPr>
        <w:t xml:space="preserve">během bouřky uhodil blesk a vyřadil z provozu automatické zvonění. Již projednal opravu s firmou, která časovač </w:t>
      </w:r>
      <w:proofErr w:type="gramStart"/>
      <w:r w:rsidR="006F0887">
        <w:rPr>
          <w:rFonts w:ascii="Verdana" w:hAnsi="Verdana"/>
          <w:sz w:val="20"/>
        </w:rPr>
        <w:t>instalovala a domluvil</w:t>
      </w:r>
      <w:proofErr w:type="gramEnd"/>
      <w:r w:rsidR="006F0887">
        <w:rPr>
          <w:rFonts w:ascii="Verdana" w:hAnsi="Verdana"/>
          <w:sz w:val="20"/>
        </w:rPr>
        <w:t>, že časovač odpojí a pošle poštou do opravy.</w:t>
      </w:r>
      <w:r>
        <w:rPr>
          <w:rFonts w:ascii="Verdana" w:hAnsi="Verdana"/>
          <w:sz w:val="20"/>
        </w:rPr>
        <w:t xml:space="preserve"> </w:t>
      </w:r>
    </w:p>
    <w:p w:rsidR="00BD04B3" w:rsidRPr="00E64595" w:rsidRDefault="00BD04B3" w:rsidP="00E64595">
      <w:pPr>
        <w:pStyle w:val="Odstavecseseznamem"/>
        <w:numPr>
          <w:ilvl w:val="0"/>
          <w:numId w:val="41"/>
        </w:numPr>
        <w:jc w:val="both"/>
        <w:rPr>
          <w:rFonts w:ascii="Verdana" w:hAnsi="Verdana"/>
          <w:sz w:val="20"/>
        </w:rPr>
      </w:pPr>
      <w:r>
        <w:rPr>
          <w:rFonts w:ascii="Verdana" w:hAnsi="Verdana"/>
          <w:sz w:val="20"/>
        </w:rPr>
        <w:t xml:space="preserve">ZO projednalo obecní směrnici pro zadávání veřejných zakázek malého rozsahu. Tato směrnice je s platností od </w:t>
      </w:r>
      <w:proofErr w:type="gramStart"/>
      <w:r>
        <w:rPr>
          <w:rFonts w:ascii="Verdana" w:hAnsi="Verdana"/>
          <w:sz w:val="20"/>
        </w:rPr>
        <w:t>1.1.2014</w:t>
      </w:r>
      <w:proofErr w:type="gramEnd"/>
      <w:r>
        <w:rPr>
          <w:rFonts w:ascii="Verdana" w:hAnsi="Verdana"/>
          <w:sz w:val="20"/>
        </w:rPr>
        <w:t>.</w:t>
      </w:r>
    </w:p>
    <w:p w:rsidR="0089250C" w:rsidRDefault="0089250C" w:rsidP="0089250C">
      <w:pPr>
        <w:jc w:val="both"/>
        <w:rPr>
          <w:rFonts w:ascii="Verdana" w:hAnsi="Verdana"/>
          <w:sz w:val="20"/>
        </w:rPr>
      </w:pPr>
    </w:p>
    <w:p w:rsidR="0089250C" w:rsidRDefault="0089250C" w:rsidP="0089250C">
      <w:pPr>
        <w:jc w:val="both"/>
        <w:rPr>
          <w:rFonts w:ascii="Verdana" w:hAnsi="Verdana"/>
          <w:b/>
          <w:sz w:val="20"/>
        </w:rPr>
      </w:pPr>
      <w:r w:rsidRPr="005D2366">
        <w:rPr>
          <w:rFonts w:ascii="Verdana" w:hAnsi="Verdana"/>
          <w:b/>
          <w:sz w:val="20"/>
        </w:rPr>
        <w:t xml:space="preserve">Usnesení č. </w:t>
      </w:r>
      <w:r>
        <w:rPr>
          <w:rFonts w:ascii="Verdana" w:hAnsi="Verdana"/>
          <w:b/>
          <w:sz w:val="20"/>
        </w:rPr>
        <w:t>4</w:t>
      </w:r>
      <w:r w:rsidR="003C1700">
        <w:rPr>
          <w:rFonts w:ascii="Verdana" w:hAnsi="Verdana"/>
          <w:b/>
          <w:sz w:val="20"/>
        </w:rPr>
        <w:t>6</w:t>
      </w:r>
      <w:r w:rsidRPr="005D2366">
        <w:rPr>
          <w:rFonts w:ascii="Verdana" w:hAnsi="Verdana"/>
          <w:b/>
          <w:sz w:val="20"/>
        </w:rPr>
        <w:t>/2014</w:t>
      </w:r>
    </w:p>
    <w:p w:rsidR="0089250C" w:rsidRDefault="0089250C" w:rsidP="0089250C">
      <w:pPr>
        <w:jc w:val="both"/>
        <w:rPr>
          <w:rFonts w:ascii="Verdana" w:hAnsi="Verdana"/>
          <w:sz w:val="20"/>
        </w:rPr>
      </w:pPr>
      <w:r>
        <w:rPr>
          <w:rFonts w:ascii="Verdana" w:hAnsi="Verdana"/>
          <w:sz w:val="20"/>
        </w:rPr>
        <w:t>ZO souhlasí s</w:t>
      </w:r>
      <w:r w:rsidR="006F0887">
        <w:rPr>
          <w:rFonts w:ascii="Verdana" w:hAnsi="Verdana"/>
          <w:sz w:val="20"/>
        </w:rPr>
        <w:t> objednáním kalendářů „Táborsko 2015“, které budou vydávány občanům před Vánočními svátky spolu s vánoční rybou</w:t>
      </w:r>
      <w:r w:rsidR="00A829FB">
        <w:rPr>
          <w:rFonts w:ascii="Verdana" w:hAnsi="Verdana"/>
          <w:sz w:val="20"/>
        </w:rPr>
        <w:t xml:space="preserve"> s tím omezením, že tyto věci budou </w:t>
      </w:r>
      <w:proofErr w:type="gramStart"/>
      <w:r w:rsidR="00A829FB">
        <w:rPr>
          <w:rFonts w:ascii="Verdana" w:hAnsi="Verdana"/>
          <w:sz w:val="20"/>
        </w:rPr>
        <w:t>vydávány pouze</w:t>
      </w:r>
      <w:proofErr w:type="gramEnd"/>
      <w:r w:rsidR="00A829FB">
        <w:rPr>
          <w:rFonts w:ascii="Verdana" w:hAnsi="Verdana"/>
          <w:sz w:val="20"/>
        </w:rPr>
        <w:t xml:space="preserve"> pokud dotyčný nebude mít vůči obci nesplněné finanční závazky (nezaplacené místní poplatky)</w:t>
      </w:r>
      <w:r w:rsidR="006F0887">
        <w:rPr>
          <w:rFonts w:ascii="Verdana" w:hAnsi="Verdana"/>
          <w:sz w:val="20"/>
        </w:rPr>
        <w:t>.</w:t>
      </w:r>
    </w:p>
    <w:p w:rsidR="0089250C" w:rsidRDefault="0089250C" w:rsidP="0089250C">
      <w:pPr>
        <w:jc w:val="right"/>
        <w:rPr>
          <w:rFonts w:ascii="Verdana" w:hAnsi="Verdana"/>
          <w:b/>
          <w:sz w:val="20"/>
        </w:rPr>
      </w:pPr>
      <w:r w:rsidRPr="005D2366">
        <w:rPr>
          <w:rFonts w:ascii="Verdana" w:hAnsi="Verdana"/>
          <w:b/>
          <w:sz w:val="20"/>
        </w:rPr>
        <w:t>(</w:t>
      </w:r>
      <w:r w:rsidR="006F0887">
        <w:rPr>
          <w:rFonts w:ascii="Verdana" w:hAnsi="Verdana"/>
          <w:b/>
          <w:sz w:val="20"/>
        </w:rPr>
        <w:t>5</w:t>
      </w:r>
      <w:r>
        <w:rPr>
          <w:rFonts w:ascii="Verdana" w:hAnsi="Verdana"/>
          <w:b/>
          <w:sz w:val="20"/>
        </w:rPr>
        <w:t xml:space="preserve"> </w:t>
      </w:r>
      <w:r w:rsidRPr="005D2366">
        <w:rPr>
          <w:rFonts w:ascii="Verdana" w:hAnsi="Verdana"/>
          <w:b/>
          <w:sz w:val="20"/>
        </w:rPr>
        <w:t>pro – 0 – 0)</w:t>
      </w:r>
    </w:p>
    <w:p w:rsidR="0089250C" w:rsidRDefault="0089250C" w:rsidP="0089250C">
      <w:pPr>
        <w:jc w:val="right"/>
        <w:rPr>
          <w:rFonts w:ascii="Verdana" w:hAnsi="Verdana"/>
          <w:b/>
          <w:sz w:val="20"/>
        </w:rPr>
      </w:pPr>
    </w:p>
    <w:p w:rsidR="0089250C" w:rsidRDefault="0089250C" w:rsidP="0089250C">
      <w:pPr>
        <w:jc w:val="both"/>
        <w:rPr>
          <w:rFonts w:ascii="Verdana" w:hAnsi="Verdana"/>
          <w:b/>
          <w:sz w:val="20"/>
        </w:rPr>
      </w:pPr>
    </w:p>
    <w:p w:rsidR="0089250C" w:rsidRDefault="0089250C" w:rsidP="0089250C">
      <w:pPr>
        <w:jc w:val="both"/>
        <w:rPr>
          <w:rFonts w:ascii="Verdana" w:hAnsi="Verdana"/>
          <w:b/>
          <w:sz w:val="20"/>
        </w:rPr>
      </w:pPr>
      <w:r w:rsidRPr="005D2366">
        <w:rPr>
          <w:rFonts w:ascii="Verdana" w:hAnsi="Verdana"/>
          <w:b/>
          <w:sz w:val="20"/>
        </w:rPr>
        <w:t xml:space="preserve">Usnesení č. </w:t>
      </w:r>
      <w:r>
        <w:rPr>
          <w:rFonts w:ascii="Verdana" w:hAnsi="Verdana"/>
          <w:b/>
          <w:sz w:val="20"/>
        </w:rPr>
        <w:t>4</w:t>
      </w:r>
      <w:r w:rsidR="003C1700">
        <w:rPr>
          <w:rFonts w:ascii="Verdana" w:hAnsi="Verdana"/>
          <w:b/>
          <w:sz w:val="20"/>
        </w:rPr>
        <w:t>7</w:t>
      </w:r>
      <w:r w:rsidRPr="005D2366">
        <w:rPr>
          <w:rFonts w:ascii="Verdana" w:hAnsi="Verdana"/>
          <w:b/>
          <w:sz w:val="20"/>
        </w:rPr>
        <w:t>/2014</w:t>
      </w:r>
    </w:p>
    <w:p w:rsidR="0089250C" w:rsidRDefault="0089250C" w:rsidP="0089250C">
      <w:pPr>
        <w:jc w:val="both"/>
        <w:rPr>
          <w:rFonts w:ascii="Verdana" w:hAnsi="Verdana"/>
          <w:sz w:val="20"/>
        </w:rPr>
      </w:pPr>
      <w:r>
        <w:rPr>
          <w:rFonts w:ascii="Verdana" w:hAnsi="Verdana"/>
          <w:sz w:val="20"/>
        </w:rPr>
        <w:t xml:space="preserve">ZO souhlasí </w:t>
      </w:r>
      <w:r w:rsidR="006F0887">
        <w:rPr>
          <w:rFonts w:ascii="Verdana" w:hAnsi="Verdana"/>
          <w:sz w:val="20"/>
        </w:rPr>
        <w:t xml:space="preserve">s nákupem 48 poukázek do Divadla Radka Brzobohatého, s platností na divadelní sezónu 2014/2015 (do </w:t>
      </w:r>
      <w:proofErr w:type="gramStart"/>
      <w:r w:rsidR="006F0887">
        <w:rPr>
          <w:rFonts w:ascii="Verdana" w:hAnsi="Verdana"/>
          <w:sz w:val="20"/>
        </w:rPr>
        <w:t>30.6.2015</w:t>
      </w:r>
      <w:proofErr w:type="gramEnd"/>
      <w:r w:rsidR="006F0887">
        <w:rPr>
          <w:rFonts w:ascii="Verdana" w:hAnsi="Verdana"/>
          <w:sz w:val="20"/>
        </w:rPr>
        <w:t>), za cenu 5.994,-Kč. Opět se jedná o to, že při použití poukázek se ke každé zakoupené vstupence dostane druhá vstupenka zdarma. Předpokládané využití těchto poukázek je v prosinci 2014 – zájezd do vánoční Prahy s návštěvou divadelního představení a druhá možnost jaro 2015.</w:t>
      </w:r>
    </w:p>
    <w:p w:rsidR="0089250C" w:rsidRDefault="0089250C" w:rsidP="0089250C">
      <w:pPr>
        <w:jc w:val="both"/>
        <w:rPr>
          <w:rFonts w:ascii="Verdana" w:hAnsi="Verdana"/>
          <w:sz w:val="20"/>
        </w:rPr>
      </w:pPr>
    </w:p>
    <w:p w:rsidR="0089250C" w:rsidRDefault="0089250C" w:rsidP="0089250C">
      <w:pPr>
        <w:jc w:val="right"/>
        <w:rPr>
          <w:rFonts w:ascii="Verdana" w:hAnsi="Verdana"/>
          <w:b/>
          <w:sz w:val="20"/>
        </w:rPr>
      </w:pPr>
      <w:r>
        <w:rPr>
          <w:rFonts w:ascii="Verdana" w:hAnsi="Verdana"/>
          <w:b/>
          <w:sz w:val="20"/>
        </w:rPr>
        <w:t>(</w:t>
      </w:r>
      <w:r w:rsidR="00A829FB">
        <w:rPr>
          <w:rFonts w:ascii="Verdana" w:hAnsi="Verdana"/>
          <w:b/>
          <w:sz w:val="20"/>
        </w:rPr>
        <w:t>5</w:t>
      </w:r>
      <w:r w:rsidRPr="005D2366">
        <w:rPr>
          <w:rFonts w:ascii="Verdana" w:hAnsi="Verdana"/>
          <w:b/>
          <w:sz w:val="20"/>
        </w:rPr>
        <w:t xml:space="preserve"> pro – </w:t>
      </w:r>
      <w:r>
        <w:rPr>
          <w:rFonts w:ascii="Verdana" w:hAnsi="Verdana"/>
          <w:b/>
          <w:sz w:val="20"/>
        </w:rPr>
        <w:t>0 – 0</w:t>
      </w:r>
      <w:r w:rsidRPr="005D2366">
        <w:rPr>
          <w:rFonts w:ascii="Verdana" w:hAnsi="Verdana"/>
          <w:b/>
          <w:sz w:val="20"/>
        </w:rPr>
        <w:t>)</w:t>
      </w:r>
    </w:p>
    <w:p w:rsidR="0089250C" w:rsidRDefault="0089250C" w:rsidP="0089250C">
      <w:pPr>
        <w:jc w:val="both"/>
        <w:rPr>
          <w:rFonts w:ascii="Verdana" w:hAnsi="Verdana"/>
          <w:b/>
          <w:sz w:val="20"/>
        </w:rPr>
      </w:pPr>
      <w:r w:rsidRPr="005D2366">
        <w:rPr>
          <w:rFonts w:ascii="Verdana" w:hAnsi="Verdana"/>
          <w:b/>
          <w:sz w:val="20"/>
        </w:rPr>
        <w:t xml:space="preserve">Usnesení č. </w:t>
      </w:r>
      <w:r>
        <w:rPr>
          <w:rFonts w:ascii="Verdana" w:hAnsi="Verdana"/>
          <w:b/>
          <w:sz w:val="20"/>
        </w:rPr>
        <w:t>4</w:t>
      </w:r>
      <w:r w:rsidR="003C1700">
        <w:rPr>
          <w:rFonts w:ascii="Verdana" w:hAnsi="Verdana"/>
          <w:b/>
          <w:sz w:val="20"/>
        </w:rPr>
        <w:t>8</w:t>
      </w:r>
      <w:r w:rsidRPr="005D2366">
        <w:rPr>
          <w:rFonts w:ascii="Verdana" w:hAnsi="Verdana"/>
          <w:b/>
          <w:sz w:val="20"/>
        </w:rPr>
        <w:t>/2014</w:t>
      </w:r>
    </w:p>
    <w:p w:rsidR="00A829FB" w:rsidRPr="00A829FB" w:rsidRDefault="00A829FB" w:rsidP="00A829FB">
      <w:pPr>
        <w:jc w:val="both"/>
        <w:rPr>
          <w:rFonts w:ascii="Verdana" w:hAnsi="Verdana"/>
          <w:sz w:val="20"/>
        </w:rPr>
      </w:pPr>
      <w:r>
        <w:rPr>
          <w:rFonts w:ascii="Verdana" w:hAnsi="Verdana"/>
          <w:sz w:val="20"/>
        </w:rPr>
        <w:t xml:space="preserve">ZO souhlasí s uzavřením </w:t>
      </w:r>
      <w:r w:rsidRPr="00A829FB">
        <w:rPr>
          <w:rFonts w:ascii="Verdana" w:hAnsi="Verdana"/>
          <w:sz w:val="20"/>
        </w:rPr>
        <w:t>smlouv</w:t>
      </w:r>
      <w:r>
        <w:rPr>
          <w:rFonts w:ascii="Verdana" w:hAnsi="Verdana"/>
          <w:sz w:val="20"/>
        </w:rPr>
        <w:t>y</w:t>
      </w:r>
      <w:r w:rsidRPr="00A829FB">
        <w:rPr>
          <w:rFonts w:ascii="Verdana" w:hAnsi="Verdana"/>
          <w:sz w:val="20"/>
        </w:rPr>
        <w:t xml:space="preserve"> o zřízení věcného břemene</w:t>
      </w:r>
      <w:r w:rsidR="00005F9C">
        <w:rPr>
          <w:rFonts w:ascii="Verdana" w:hAnsi="Verdana"/>
          <w:sz w:val="20"/>
        </w:rPr>
        <w:t xml:space="preserve"> </w:t>
      </w:r>
      <w:r w:rsidRPr="00A829FB">
        <w:rPr>
          <w:rFonts w:ascii="Verdana" w:hAnsi="Verdana"/>
          <w:sz w:val="20"/>
        </w:rPr>
        <w:t xml:space="preserve">mezi obcí Žíšov jako </w:t>
      </w:r>
      <w:r w:rsidRPr="00005F9C">
        <w:rPr>
          <w:rFonts w:ascii="Verdana" w:hAnsi="Verdana"/>
          <w:sz w:val="20"/>
        </w:rPr>
        <w:t>povinným</w:t>
      </w:r>
      <w:r w:rsidRPr="00A829FB">
        <w:rPr>
          <w:rFonts w:ascii="Verdana" w:hAnsi="Verdana"/>
          <w:sz w:val="20"/>
        </w:rPr>
        <w:t xml:space="preserve"> a </w:t>
      </w:r>
      <w:proofErr w:type="gramStart"/>
      <w:r w:rsidRPr="00A829FB">
        <w:rPr>
          <w:rFonts w:ascii="Verdana" w:hAnsi="Verdana"/>
          <w:sz w:val="20"/>
        </w:rPr>
        <w:t>firmou E.ON</w:t>
      </w:r>
      <w:proofErr w:type="gramEnd"/>
      <w:r w:rsidRPr="00A829FB">
        <w:rPr>
          <w:rFonts w:ascii="Verdana" w:hAnsi="Verdana"/>
          <w:sz w:val="20"/>
        </w:rPr>
        <w:t xml:space="preserve"> Distribuce, a.s., se sídlem </w:t>
      </w:r>
      <w:proofErr w:type="spellStart"/>
      <w:r w:rsidRPr="00A829FB">
        <w:rPr>
          <w:rFonts w:ascii="Verdana" w:hAnsi="Verdana"/>
          <w:sz w:val="20"/>
        </w:rPr>
        <w:t>F.A.Gerstnera</w:t>
      </w:r>
      <w:proofErr w:type="spellEnd"/>
      <w:r w:rsidRPr="00A829FB">
        <w:rPr>
          <w:rFonts w:ascii="Verdana" w:hAnsi="Verdana"/>
          <w:sz w:val="20"/>
        </w:rPr>
        <w:t xml:space="preserve"> 2151/6, 370 49 České Budějovice, IČ 280 85 400, jako </w:t>
      </w:r>
      <w:r w:rsidRPr="00005F9C">
        <w:rPr>
          <w:rFonts w:ascii="Verdana" w:hAnsi="Verdana"/>
          <w:sz w:val="20"/>
        </w:rPr>
        <w:t>oprávněným</w:t>
      </w:r>
      <w:r>
        <w:rPr>
          <w:rFonts w:ascii="Verdana" w:hAnsi="Verdana"/>
          <w:sz w:val="20"/>
        </w:rPr>
        <w:t>,</w:t>
      </w:r>
      <w:r w:rsidR="00005F9C">
        <w:rPr>
          <w:rFonts w:ascii="Verdana" w:hAnsi="Verdana"/>
          <w:sz w:val="20"/>
        </w:rPr>
        <w:t xml:space="preserve">. Touto smlouvou se zřizuje věcné břemeno služebnosti </w:t>
      </w:r>
      <w:r w:rsidR="00005F9C" w:rsidRPr="00005F9C">
        <w:rPr>
          <w:rFonts w:ascii="Verdana" w:hAnsi="Verdana"/>
          <w:sz w:val="20"/>
        </w:rPr>
        <w:t xml:space="preserve">na zřízení věcného břemene, jehož obsahem je právo </w:t>
      </w:r>
      <w:r w:rsidR="00005F9C" w:rsidRPr="00005F9C">
        <w:rPr>
          <w:rFonts w:ascii="Verdana" w:hAnsi="Verdana"/>
          <w:b/>
          <w:i/>
          <w:sz w:val="20"/>
        </w:rPr>
        <w:t>Oprávněné</w:t>
      </w:r>
      <w:r w:rsidR="00005F9C" w:rsidRPr="00005F9C">
        <w:rPr>
          <w:rFonts w:ascii="Verdana" w:hAnsi="Verdana"/>
          <w:sz w:val="20"/>
        </w:rPr>
        <w:t xml:space="preserve"> zřídit, provozovat, opravovat a udržovat distribuční soustavu na </w:t>
      </w:r>
      <w:r w:rsidR="00005F9C">
        <w:rPr>
          <w:rFonts w:ascii="Verdana" w:hAnsi="Verdana"/>
          <w:sz w:val="20"/>
        </w:rPr>
        <w:t>dotčeném pozemku</w:t>
      </w:r>
      <w:r w:rsidR="00005F9C" w:rsidRPr="00005F9C">
        <w:rPr>
          <w:rFonts w:ascii="Verdana" w:hAnsi="Verdana"/>
          <w:sz w:val="20"/>
        </w:rPr>
        <w:t xml:space="preserve">. Věcné břemeno zahrnuje též právo </w:t>
      </w:r>
      <w:r w:rsidR="00005F9C" w:rsidRPr="00005F9C">
        <w:rPr>
          <w:rFonts w:ascii="Verdana" w:hAnsi="Verdana"/>
          <w:b/>
          <w:i/>
          <w:sz w:val="20"/>
        </w:rPr>
        <w:t>Oprávněné</w:t>
      </w:r>
      <w:r w:rsidR="00005F9C" w:rsidRPr="00005F9C">
        <w:rPr>
          <w:rFonts w:ascii="Verdana" w:hAnsi="Verdana"/>
          <w:sz w:val="20"/>
        </w:rPr>
        <w:t xml:space="preserve"> zřídit, mít a udržovat na </w:t>
      </w:r>
      <w:r w:rsidR="00005F9C">
        <w:rPr>
          <w:rFonts w:ascii="Verdana" w:hAnsi="Verdana"/>
          <w:sz w:val="20"/>
        </w:rPr>
        <w:t>dotčeném pozemku</w:t>
      </w:r>
      <w:r w:rsidR="00005F9C" w:rsidRPr="00005F9C">
        <w:rPr>
          <w:rFonts w:ascii="Verdana" w:hAnsi="Verdana"/>
          <w:sz w:val="20"/>
        </w:rPr>
        <w:t xml:space="preserve"> potřebné obslužné zařízení, jakož i právo provádět na distribuční soustavě úpravy za účelem její obnovy, výměny, modernizace nebo zlepšení její výkonnosti, včetně jejího odstranění.</w:t>
      </w:r>
      <w:r w:rsidR="00005F9C">
        <w:rPr>
          <w:rFonts w:ascii="Verdana" w:hAnsi="Verdana"/>
          <w:sz w:val="20"/>
        </w:rPr>
        <w:t xml:space="preserve"> Jde o</w:t>
      </w:r>
      <w:r w:rsidRPr="00A829FB">
        <w:rPr>
          <w:rFonts w:ascii="Verdana" w:hAnsi="Verdana"/>
          <w:sz w:val="20"/>
        </w:rPr>
        <w:t xml:space="preserve"> přípojk</w:t>
      </w:r>
      <w:r w:rsidR="00005F9C">
        <w:rPr>
          <w:rFonts w:ascii="Verdana" w:hAnsi="Verdana"/>
          <w:sz w:val="20"/>
        </w:rPr>
        <w:t>u</w:t>
      </w:r>
      <w:r w:rsidRPr="00A829FB">
        <w:rPr>
          <w:rFonts w:ascii="Verdana" w:hAnsi="Verdana"/>
          <w:sz w:val="20"/>
        </w:rPr>
        <w:t xml:space="preserve"> vedení středotlaké plynovodní přípojky pro dům </w:t>
      </w:r>
      <w:proofErr w:type="gramStart"/>
      <w:r w:rsidRPr="00A829FB">
        <w:rPr>
          <w:rFonts w:ascii="Verdana" w:hAnsi="Verdana"/>
          <w:sz w:val="20"/>
        </w:rPr>
        <w:t>č.p.</w:t>
      </w:r>
      <w:proofErr w:type="gramEnd"/>
      <w:r w:rsidRPr="00A829FB">
        <w:rPr>
          <w:rFonts w:ascii="Verdana" w:hAnsi="Verdana"/>
          <w:sz w:val="20"/>
        </w:rPr>
        <w:t xml:space="preserve"> 6. Věcné břemeno je úplatné za jednorázovou náhradu ve výši 500,-Kč, veškeré náklady a právní kroky pro vložení do katastru nemovitostí hradí</w:t>
      </w:r>
      <w:r w:rsidRPr="00A829FB">
        <w:rPr>
          <w:rFonts w:ascii="Verdana" w:hAnsi="Verdana"/>
          <w:b/>
          <w:i/>
          <w:sz w:val="20"/>
        </w:rPr>
        <w:t xml:space="preserve"> oprávněný</w:t>
      </w:r>
      <w:r w:rsidRPr="00A829FB">
        <w:rPr>
          <w:rFonts w:ascii="Verdana" w:hAnsi="Verdana"/>
          <w:sz w:val="20"/>
        </w:rPr>
        <w:t xml:space="preserve">. Rozsah věcného břemene vymezuje GP č. 1765-124/2014, zhotovený firmou Ing. František Bambule – geodetické práce, který ověřil Ing. František Bambule dne </w:t>
      </w:r>
      <w:proofErr w:type="gramStart"/>
      <w:r w:rsidRPr="00A829FB">
        <w:rPr>
          <w:rFonts w:ascii="Verdana" w:hAnsi="Verdana"/>
          <w:sz w:val="20"/>
        </w:rPr>
        <w:t>17.6.2014</w:t>
      </w:r>
      <w:proofErr w:type="gramEnd"/>
      <w:r w:rsidRPr="00A829FB">
        <w:rPr>
          <w:rFonts w:ascii="Verdana" w:hAnsi="Verdana"/>
          <w:sz w:val="20"/>
        </w:rPr>
        <w:t xml:space="preserve"> pod č. 424/2014 .</w:t>
      </w:r>
      <w:r>
        <w:rPr>
          <w:rFonts w:ascii="Verdana" w:hAnsi="Verdana"/>
          <w:sz w:val="20"/>
        </w:rPr>
        <w:t xml:space="preserve"> ZO pověřuje starostu obce podepsáním smlouvy.</w:t>
      </w:r>
    </w:p>
    <w:p w:rsidR="0089250C" w:rsidRDefault="0089250C" w:rsidP="0089250C">
      <w:pPr>
        <w:jc w:val="both"/>
        <w:rPr>
          <w:rFonts w:ascii="Verdana" w:hAnsi="Verdana"/>
          <w:sz w:val="20"/>
        </w:rPr>
      </w:pPr>
      <w:r>
        <w:rPr>
          <w:rFonts w:ascii="Verdana" w:hAnsi="Verdana"/>
          <w:sz w:val="20"/>
        </w:rPr>
        <w:t>.</w:t>
      </w:r>
    </w:p>
    <w:p w:rsidR="0089250C" w:rsidRDefault="0089250C" w:rsidP="0089250C">
      <w:pPr>
        <w:jc w:val="both"/>
        <w:rPr>
          <w:rFonts w:ascii="Verdana" w:hAnsi="Verdana"/>
          <w:sz w:val="20"/>
        </w:rPr>
      </w:pPr>
    </w:p>
    <w:p w:rsidR="0089250C" w:rsidRDefault="0089250C" w:rsidP="0089250C">
      <w:pPr>
        <w:jc w:val="right"/>
        <w:rPr>
          <w:rFonts w:ascii="Verdana" w:hAnsi="Verdana"/>
          <w:b/>
          <w:sz w:val="20"/>
        </w:rPr>
      </w:pPr>
      <w:r>
        <w:rPr>
          <w:rFonts w:ascii="Verdana" w:hAnsi="Verdana"/>
          <w:b/>
          <w:sz w:val="20"/>
        </w:rPr>
        <w:t>(</w:t>
      </w:r>
      <w:r w:rsidR="00A829FB">
        <w:rPr>
          <w:rFonts w:ascii="Verdana" w:hAnsi="Verdana"/>
          <w:b/>
          <w:sz w:val="20"/>
        </w:rPr>
        <w:t>5</w:t>
      </w:r>
      <w:r>
        <w:rPr>
          <w:rFonts w:ascii="Verdana" w:hAnsi="Verdana"/>
          <w:b/>
          <w:sz w:val="20"/>
        </w:rPr>
        <w:t xml:space="preserve"> pro – 0 – 0</w:t>
      </w:r>
      <w:r w:rsidRPr="005D2366">
        <w:rPr>
          <w:rFonts w:ascii="Verdana" w:hAnsi="Verdana"/>
          <w:b/>
          <w:sz w:val="20"/>
        </w:rPr>
        <w:t>)</w:t>
      </w:r>
    </w:p>
    <w:p w:rsidR="0089250C" w:rsidRDefault="0089250C" w:rsidP="0089250C">
      <w:pPr>
        <w:jc w:val="both"/>
        <w:rPr>
          <w:rFonts w:ascii="Verdana" w:hAnsi="Verdana"/>
          <w:sz w:val="20"/>
        </w:rPr>
      </w:pPr>
      <w:r>
        <w:rPr>
          <w:rFonts w:ascii="Verdana" w:hAnsi="Verdana"/>
          <w:sz w:val="20"/>
        </w:rPr>
        <w:t xml:space="preserve"> </w:t>
      </w:r>
    </w:p>
    <w:p w:rsidR="0089250C" w:rsidRDefault="0089250C" w:rsidP="0089250C">
      <w:pPr>
        <w:jc w:val="both"/>
        <w:rPr>
          <w:rFonts w:ascii="Verdana" w:hAnsi="Verdana"/>
          <w:sz w:val="20"/>
        </w:rPr>
      </w:pPr>
    </w:p>
    <w:p w:rsidR="0089250C" w:rsidRDefault="0089250C" w:rsidP="0089250C">
      <w:pPr>
        <w:jc w:val="both"/>
        <w:rPr>
          <w:rFonts w:ascii="Verdana" w:hAnsi="Verdana"/>
          <w:b/>
          <w:sz w:val="20"/>
        </w:rPr>
      </w:pPr>
      <w:r w:rsidRPr="005D2366">
        <w:rPr>
          <w:rFonts w:ascii="Verdana" w:hAnsi="Verdana"/>
          <w:b/>
          <w:sz w:val="20"/>
        </w:rPr>
        <w:t xml:space="preserve">Usnesení č. </w:t>
      </w:r>
      <w:r>
        <w:rPr>
          <w:rFonts w:ascii="Verdana" w:hAnsi="Verdana"/>
          <w:b/>
          <w:sz w:val="20"/>
        </w:rPr>
        <w:t>4</w:t>
      </w:r>
      <w:r w:rsidR="003C1700">
        <w:rPr>
          <w:rFonts w:ascii="Verdana" w:hAnsi="Verdana"/>
          <w:b/>
          <w:sz w:val="20"/>
        </w:rPr>
        <w:t>9</w:t>
      </w:r>
      <w:r w:rsidRPr="005D2366">
        <w:rPr>
          <w:rFonts w:ascii="Verdana" w:hAnsi="Verdana"/>
          <w:b/>
          <w:sz w:val="20"/>
        </w:rPr>
        <w:t>/2014</w:t>
      </w:r>
    </w:p>
    <w:p w:rsidR="00A829FB" w:rsidRPr="00A829FB" w:rsidRDefault="00005F9C" w:rsidP="00A829FB">
      <w:pPr>
        <w:jc w:val="both"/>
        <w:rPr>
          <w:rFonts w:ascii="Verdana" w:hAnsi="Verdana"/>
          <w:sz w:val="20"/>
        </w:rPr>
      </w:pPr>
      <w:r>
        <w:rPr>
          <w:rFonts w:ascii="Verdana" w:hAnsi="Verdana"/>
          <w:sz w:val="20"/>
        </w:rPr>
        <w:t xml:space="preserve">ZO souhlasí s uzavřením </w:t>
      </w:r>
      <w:r w:rsidRPr="00A829FB">
        <w:rPr>
          <w:rFonts w:ascii="Verdana" w:hAnsi="Verdana"/>
          <w:sz w:val="20"/>
        </w:rPr>
        <w:t>smlouv</w:t>
      </w:r>
      <w:r>
        <w:rPr>
          <w:rFonts w:ascii="Verdana" w:hAnsi="Verdana"/>
          <w:sz w:val="20"/>
        </w:rPr>
        <w:t>y</w:t>
      </w:r>
      <w:r w:rsidRPr="00A829FB">
        <w:rPr>
          <w:rFonts w:ascii="Verdana" w:hAnsi="Verdana"/>
          <w:sz w:val="20"/>
        </w:rPr>
        <w:t xml:space="preserve"> o zřízení věcného břemene</w:t>
      </w:r>
      <w:r>
        <w:rPr>
          <w:rFonts w:ascii="Verdana" w:hAnsi="Verdana"/>
          <w:sz w:val="20"/>
        </w:rPr>
        <w:t xml:space="preserve"> </w:t>
      </w:r>
      <w:r w:rsidRPr="00A829FB">
        <w:rPr>
          <w:rFonts w:ascii="Verdana" w:hAnsi="Verdana"/>
          <w:sz w:val="20"/>
        </w:rPr>
        <w:t xml:space="preserve">mezi obcí Žíšov jako </w:t>
      </w:r>
      <w:r w:rsidRPr="00005F9C">
        <w:rPr>
          <w:rFonts w:ascii="Verdana" w:hAnsi="Verdana"/>
          <w:sz w:val="20"/>
        </w:rPr>
        <w:t>povinným</w:t>
      </w:r>
      <w:r w:rsidRPr="00A829FB">
        <w:rPr>
          <w:rFonts w:ascii="Verdana" w:hAnsi="Verdana"/>
          <w:sz w:val="20"/>
        </w:rPr>
        <w:t xml:space="preserve"> a </w:t>
      </w:r>
      <w:proofErr w:type="gramStart"/>
      <w:r w:rsidRPr="00A829FB">
        <w:rPr>
          <w:rFonts w:ascii="Verdana" w:hAnsi="Verdana"/>
          <w:sz w:val="20"/>
        </w:rPr>
        <w:t>firmou E.ON</w:t>
      </w:r>
      <w:proofErr w:type="gramEnd"/>
      <w:r w:rsidRPr="00A829FB">
        <w:rPr>
          <w:rFonts w:ascii="Verdana" w:hAnsi="Verdana"/>
          <w:sz w:val="20"/>
        </w:rPr>
        <w:t xml:space="preserve"> Distribuce, a.s., se sídlem </w:t>
      </w:r>
      <w:proofErr w:type="spellStart"/>
      <w:r w:rsidRPr="00A829FB">
        <w:rPr>
          <w:rFonts w:ascii="Verdana" w:hAnsi="Verdana"/>
          <w:sz w:val="20"/>
        </w:rPr>
        <w:t>F.A.Gerstnera</w:t>
      </w:r>
      <w:proofErr w:type="spellEnd"/>
      <w:r w:rsidRPr="00A829FB">
        <w:rPr>
          <w:rFonts w:ascii="Verdana" w:hAnsi="Verdana"/>
          <w:sz w:val="20"/>
        </w:rPr>
        <w:t xml:space="preserve"> 2151/6, 370 49 České Budějovice, IČ 280 85 400, jako </w:t>
      </w:r>
      <w:r w:rsidRPr="00005F9C">
        <w:rPr>
          <w:rFonts w:ascii="Verdana" w:hAnsi="Verdana"/>
          <w:sz w:val="20"/>
        </w:rPr>
        <w:t>oprávněným</w:t>
      </w:r>
      <w:r>
        <w:rPr>
          <w:rFonts w:ascii="Verdana" w:hAnsi="Verdana"/>
          <w:sz w:val="20"/>
        </w:rPr>
        <w:t xml:space="preserve">,. Touto smlouvou se zřizuje věcné břemeno služebnosti </w:t>
      </w:r>
      <w:r w:rsidRPr="00005F9C">
        <w:rPr>
          <w:rFonts w:ascii="Verdana" w:hAnsi="Verdana"/>
          <w:sz w:val="20"/>
        </w:rPr>
        <w:t xml:space="preserve">na zřízení věcného břemene, jehož obsahem je právo </w:t>
      </w:r>
      <w:r w:rsidRPr="00005F9C">
        <w:rPr>
          <w:rFonts w:ascii="Verdana" w:hAnsi="Verdana"/>
          <w:b/>
          <w:i/>
          <w:sz w:val="20"/>
        </w:rPr>
        <w:t>Oprávněné</w:t>
      </w:r>
      <w:r w:rsidRPr="00005F9C">
        <w:rPr>
          <w:rFonts w:ascii="Verdana" w:hAnsi="Verdana"/>
          <w:sz w:val="20"/>
        </w:rPr>
        <w:t xml:space="preserve"> zřídit, provozovat, opravovat a udržovat distribuční soustavu na </w:t>
      </w:r>
      <w:r>
        <w:rPr>
          <w:rFonts w:ascii="Verdana" w:hAnsi="Verdana"/>
          <w:sz w:val="20"/>
        </w:rPr>
        <w:t>dotčených pozemcích</w:t>
      </w:r>
      <w:r w:rsidRPr="00005F9C">
        <w:rPr>
          <w:rFonts w:ascii="Verdana" w:hAnsi="Verdana"/>
          <w:sz w:val="20"/>
        </w:rPr>
        <w:t xml:space="preserve">. Věcné břemeno zahrnuje též právo </w:t>
      </w:r>
      <w:r w:rsidRPr="00005F9C">
        <w:rPr>
          <w:rFonts w:ascii="Verdana" w:hAnsi="Verdana"/>
          <w:b/>
          <w:i/>
          <w:sz w:val="20"/>
        </w:rPr>
        <w:t>Oprávněné</w:t>
      </w:r>
      <w:r w:rsidRPr="00005F9C">
        <w:rPr>
          <w:rFonts w:ascii="Verdana" w:hAnsi="Verdana"/>
          <w:sz w:val="20"/>
        </w:rPr>
        <w:t xml:space="preserve"> zřídit, mít a udržovat na </w:t>
      </w:r>
      <w:r>
        <w:rPr>
          <w:rFonts w:ascii="Verdana" w:hAnsi="Verdana"/>
          <w:sz w:val="20"/>
        </w:rPr>
        <w:t>dotčených pozemcích</w:t>
      </w:r>
      <w:r w:rsidRPr="00005F9C">
        <w:rPr>
          <w:rFonts w:ascii="Verdana" w:hAnsi="Verdana"/>
          <w:sz w:val="20"/>
        </w:rPr>
        <w:t xml:space="preserve"> </w:t>
      </w:r>
      <w:r w:rsidRPr="00005F9C">
        <w:rPr>
          <w:rFonts w:ascii="Verdana" w:hAnsi="Verdana"/>
          <w:sz w:val="20"/>
        </w:rPr>
        <w:lastRenderedPageBreak/>
        <w:t>potřebné obslužné zařízení, jakož i právo provádět na distribuční soustavě úpravy za účelem její obnovy, výměny, modernizace nebo zlepšení její výkonnosti, včetně jejího odstranění.</w:t>
      </w:r>
      <w:r>
        <w:rPr>
          <w:rFonts w:ascii="Verdana" w:hAnsi="Verdana"/>
          <w:sz w:val="20"/>
        </w:rPr>
        <w:t xml:space="preserve"> Jde o přípojku</w:t>
      </w:r>
      <w:r w:rsidR="00A829FB" w:rsidRPr="00A829FB">
        <w:rPr>
          <w:rFonts w:ascii="Verdana" w:hAnsi="Verdana"/>
          <w:sz w:val="20"/>
        </w:rPr>
        <w:t xml:space="preserve"> vedení středotlaké plynovodní přípojky pro dům </w:t>
      </w:r>
      <w:proofErr w:type="gramStart"/>
      <w:r w:rsidR="00A829FB" w:rsidRPr="00A829FB">
        <w:rPr>
          <w:rFonts w:ascii="Verdana" w:hAnsi="Verdana"/>
          <w:sz w:val="20"/>
        </w:rPr>
        <w:t>č.p.</w:t>
      </w:r>
      <w:proofErr w:type="gramEnd"/>
      <w:r w:rsidR="00A829FB" w:rsidRPr="00A829FB">
        <w:rPr>
          <w:rFonts w:ascii="Verdana" w:hAnsi="Verdana"/>
          <w:sz w:val="20"/>
        </w:rPr>
        <w:t xml:space="preserve"> 83. Věcné břemeno je úplatné za jednorázovou náhradu ve výši 1000,-Kč, veškeré náklady a právní kroky pro vložení do katastru nemovitostí hradí</w:t>
      </w:r>
      <w:r w:rsidR="00A829FB" w:rsidRPr="00A829FB">
        <w:rPr>
          <w:rFonts w:ascii="Verdana" w:hAnsi="Verdana"/>
          <w:b/>
          <w:i/>
          <w:sz w:val="20"/>
        </w:rPr>
        <w:t xml:space="preserve"> oprávněný</w:t>
      </w:r>
      <w:r w:rsidR="00A829FB" w:rsidRPr="00A829FB">
        <w:rPr>
          <w:rFonts w:ascii="Verdana" w:hAnsi="Verdana"/>
          <w:sz w:val="20"/>
        </w:rPr>
        <w:t xml:space="preserve">. Rozsah věcného břemene vymezuje GP č. 1766-140/2014, zhotovený firmou Ing. František Bambule – geodetické práce, který ověřil Ing. František Bambule dne </w:t>
      </w:r>
      <w:proofErr w:type="gramStart"/>
      <w:r w:rsidR="00A829FB" w:rsidRPr="00A829FB">
        <w:rPr>
          <w:rFonts w:ascii="Verdana" w:hAnsi="Verdana"/>
          <w:sz w:val="20"/>
        </w:rPr>
        <w:t>17.6.2014</w:t>
      </w:r>
      <w:proofErr w:type="gramEnd"/>
      <w:r w:rsidR="00A829FB" w:rsidRPr="00A829FB">
        <w:rPr>
          <w:rFonts w:ascii="Verdana" w:hAnsi="Verdana"/>
          <w:sz w:val="20"/>
        </w:rPr>
        <w:t xml:space="preserve"> pod č. 425/2014.</w:t>
      </w:r>
      <w:r w:rsidR="004F08AC">
        <w:rPr>
          <w:rFonts w:ascii="Verdana" w:hAnsi="Verdana"/>
          <w:sz w:val="20"/>
        </w:rPr>
        <w:t xml:space="preserve"> ZO pověřuje starostu obce podepsáním smlouvy.</w:t>
      </w:r>
    </w:p>
    <w:p w:rsidR="0089250C" w:rsidRDefault="0089250C" w:rsidP="0089250C">
      <w:pPr>
        <w:jc w:val="both"/>
        <w:rPr>
          <w:rFonts w:ascii="Verdana" w:hAnsi="Verdana"/>
          <w:sz w:val="20"/>
        </w:rPr>
      </w:pPr>
    </w:p>
    <w:p w:rsidR="0089250C" w:rsidRDefault="0089250C" w:rsidP="0089250C">
      <w:pPr>
        <w:jc w:val="right"/>
        <w:rPr>
          <w:rFonts w:ascii="Verdana" w:hAnsi="Verdana"/>
          <w:b/>
          <w:sz w:val="20"/>
        </w:rPr>
      </w:pPr>
      <w:r>
        <w:rPr>
          <w:rFonts w:ascii="Verdana" w:hAnsi="Verdana"/>
          <w:b/>
          <w:sz w:val="20"/>
        </w:rPr>
        <w:t>(</w:t>
      </w:r>
      <w:r w:rsidR="004F08AC">
        <w:rPr>
          <w:rFonts w:ascii="Verdana" w:hAnsi="Verdana"/>
          <w:b/>
          <w:sz w:val="20"/>
        </w:rPr>
        <w:t>5</w:t>
      </w:r>
      <w:r>
        <w:rPr>
          <w:rFonts w:ascii="Verdana" w:hAnsi="Verdana"/>
          <w:b/>
          <w:sz w:val="20"/>
        </w:rPr>
        <w:t xml:space="preserve"> pro – 0 – 0</w:t>
      </w:r>
      <w:r w:rsidRPr="005D2366">
        <w:rPr>
          <w:rFonts w:ascii="Verdana" w:hAnsi="Verdana"/>
          <w:b/>
          <w:sz w:val="20"/>
        </w:rPr>
        <w:t>)</w:t>
      </w:r>
    </w:p>
    <w:p w:rsidR="0089250C" w:rsidRDefault="0089250C" w:rsidP="0089250C">
      <w:pPr>
        <w:jc w:val="both"/>
        <w:rPr>
          <w:rFonts w:ascii="Verdana" w:hAnsi="Verdana"/>
          <w:b/>
          <w:sz w:val="20"/>
        </w:rPr>
      </w:pPr>
    </w:p>
    <w:p w:rsidR="0089250C" w:rsidRDefault="0089250C" w:rsidP="0089250C">
      <w:pPr>
        <w:jc w:val="both"/>
        <w:rPr>
          <w:rFonts w:ascii="Verdana" w:hAnsi="Verdana"/>
          <w:b/>
          <w:sz w:val="20"/>
        </w:rPr>
      </w:pPr>
    </w:p>
    <w:p w:rsidR="0089250C" w:rsidRDefault="0089250C" w:rsidP="0089250C">
      <w:pPr>
        <w:jc w:val="both"/>
        <w:rPr>
          <w:rFonts w:ascii="Verdana" w:hAnsi="Verdana"/>
          <w:b/>
          <w:sz w:val="20"/>
        </w:rPr>
      </w:pPr>
      <w:r w:rsidRPr="005D2366">
        <w:rPr>
          <w:rFonts w:ascii="Verdana" w:hAnsi="Verdana"/>
          <w:b/>
          <w:sz w:val="20"/>
        </w:rPr>
        <w:t xml:space="preserve">Usnesení č. </w:t>
      </w:r>
      <w:r w:rsidR="003C1700">
        <w:rPr>
          <w:rFonts w:ascii="Verdana" w:hAnsi="Verdana"/>
          <w:b/>
          <w:sz w:val="20"/>
        </w:rPr>
        <w:t>50</w:t>
      </w:r>
      <w:r w:rsidRPr="005D2366">
        <w:rPr>
          <w:rFonts w:ascii="Verdana" w:hAnsi="Verdana"/>
          <w:b/>
          <w:sz w:val="20"/>
        </w:rPr>
        <w:t>/2014</w:t>
      </w:r>
    </w:p>
    <w:p w:rsidR="0089250C" w:rsidRDefault="004F08AC" w:rsidP="0089250C">
      <w:pPr>
        <w:jc w:val="both"/>
        <w:rPr>
          <w:rFonts w:ascii="Verdana" w:hAnsi="Verdana"/>
          <w:sz w:val="20"/>
        </w:rPr>
      </w:pPr>
      <w:r>
        <w:rPr>
          <w:rFonts w:ascii="Verdana" w:hAnsi="Verdana"/>
          <w:sz w:val="20"/>
        </w:rPr>
        <w:t>ZO souhlasí s</w:t>
      </w:r>
      <w:r w:rsidR="00CC54E1">
        <w:rPr>
          <w:rFonts w:ascii="Verdana" w:hAnsi="Verdana"/>
          <w:sz w:val="20"/>
        </w:rPr>
        <w:t>e</w:t>
      </w:r>
      <w:r>
        <w:rPr>
          <w:rFonts w:ascii="Verdana" w:hAnsi="Verdana"/>
          <w:sz w:val="20"/>
        </w:rPr>
        <w:t> </w:t>
      </w:r>
      <w:r w:rsidR="0023567F">
        <w:rPr>
          <w:rFonts w:ascii="Verdana" w:hAnsi="Verdana"/>
          <w:sz w:val="20"/>
        </w:rPr>
        <w:t>záměrem uzavřít pacht na následující pozemky:</w:t>
      </w:r>
    </w:p>
    <w:tbl>
      <w:tblPr>
        <w:tblStyle w:val="Mkatabulky"/>
        <w:tblW w:w="0" w:type="auto"/>
        <w:tblLook w:val="04A0" w:firstRow="1" w:lastRow="0" w:firstColumn="1" w:lastColumn="0" w:noHBand="0" w:noVBand="1"/>
      </w:tblPr>
      <w:tblGrid>
        <w:gridCol w:w="2816"/>
        <w:gridCol w:w="816"/>
        <w:gridCol w:w="1516"/>
        <w:gridCol w:w="1516"/>
        <w:gridCol w:w="2123"/>
      </w:tblGrid>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 xml:space="preserve">Katastrální území  </w:t>
            </w:r>
          </w:p>
        </w:tc>
        <w:tc>
          <w:tcPr>
            <w:tcW w:w="0" w:type="auto"/>
            <w:tcBorders>
              <w:top w:val="single" w:sz="4" w:space="0" w:color="auto"/>
              <w:left w:val="single" w:sz="4" w:space="0" w:color="auto"/>
              <w:bottom w:val="single" w:sz="4" w:space="0" w:color="auto"/>
              <w:right w:val="single" w:sz="4" w:space="0" w:color="auto"/>
            </w:tcBorders>
            <w:hideMark/>
          </w:tcPr>
          <w:p w:rsidR="0023567F" w:rsidRPr="00CB7C3F" w:rsidRDefault="0023567F" w:rsidP="00484542">
            <w:pPr>
              <w:rPr>
                <w:szCs w:val="24"/>
              </w:rPr>
            </w:pPr>
            <w:r>
              <w:rPr>
                <w:szCs w:val="24"/>
              </w:rPr>
              <w:t>-L V -</w:t>
            </w:r>
          </w:p>
          <w:p w:rsidR="0023567F" w:rsidRDefault="0023567F" w:rsidP="00484542">
            <w:pPr>
              <w:rPr>
                <w:szCs w:val="24"/>
                <w:lang w:eastAsia="en-US"/>
              </w:rPr>
            </w:pPr>
            <w:r>
              <w:rPr>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Parcelní číslo</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Výměra (m2)</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Druh pozemku</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4641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1285</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Orná půda</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4560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4460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2622</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Orná půda</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4564</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411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Orná půda</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4558</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 w:val="22"/>
                <w:szCs w:val="22"/>
                <w:lang w:eastAsia="en-US"/>
              </w:rPr>
            </w:pPr>
            <w: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4556</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 w:val="22"/>
                <w:szCs w:val="22"/>
                <w:lang w:eastAsia="en-US"/>
              </w:rPr>
            </w:pPr>
            <w: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4553</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36</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 w:val="22"/>
                <w:szCs w:val="22"/>
                <w:lang w:eastAsia="en-US"/>
              </w:rPr>
            </w:pPr>
            <w: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4413</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870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 w:val="22"/>
                <w:szCs w:val="22"/>
                <w:lang w:eastAsia="en-US"/>
              </w:rPr>
            </w:pPr>
            <w: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4550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36</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4578</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210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Orná půda</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4436</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420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4615</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2740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4857</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3158</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4777</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1224</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4565</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323</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Orná půda</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4816</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2649</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4577</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626</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Orná půda</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4826</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6812</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4724</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20931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4865</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180</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r w:rsidR="0023567F" w:rsidTr="00484542">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Žíšov u Veselí nad Lužnicí</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10001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4807</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2861</w:t>
            </w:r>
          </w:p>
        </w:tc>
        <w:tc>
          <w:tcPr>
            <w:tcW w:w="0" w:type="auto"/>
            <w:tcBorders>
              <w:top w:val="single" w:sz="4" w:space="0" w:color="auto"/>
              <w:left w:val="single" w:sz="4" w:space="0" w:color="auto"/>
              <w:bottom w:val="single" w:sz="4" w:space="0" w:color="auto"/>
              <w:right w:val="single" w:sz="4" w:space="0" w:color="auto"/>
            </w:tcBorders>
            <w:hideMark/>
          </w:tcPr>
          <w:p w:rsidR="0023567F" w:rsidRDefault="0023567F" w:rsidP="00484542">
            <w:pPr>
              <w:rPr>
                <w:szCs w:val="24"/>
                <w:lang w:eastAsia="en-US"/>
              </w:rPr>
            </w:pPr>
            <w:r>
              <w:rPr>
                <w:szCs w:val="24"/>
              </w:rPr>
              <w:t>Trvale travní porost</w:t>
            </w:r>
          </w:p>
        </w:tc>
      </w:tr>
    </w:tbl>
    <w:p w:rsidR="0023567F" w:rsidRDefault="0023567F" w:rsidP="0089250C">
      <w:pPr>
        <w:jc w:val="both"/>
        <w:rPr>
          <w:rFonts w:ascii="Verdana" w:hAnsi="Verdana"/>
          <w:sz w:val="20"/>
        </w:rPr>
      </w:pPr>
    </w:p>
    <w:p w:rsidR="00BD04B3" w:rsidRDefault="00BD04B3" w:rsidP="0089250C">
      <w:pPr>
        <w:jc w:val="right"/>
        <w:rPr>
          <w:rFonts w:ascii="Verdana" w:hAnsi="Verdana"/>
          <w:b/>
          <w:sz w:val="20"/>
        </w:rPr>
      </w:pPr>
    </w:p>
    <w:p w:rsidR="0089250C" w:rsidRDefault="0089250C" w:rsidP="0089250C">
      <w:pPr>
        <w:jc w:val="right"/>
        <w:rPr>
          <w:rFonts w:ascii="Verdana" w:hAnsi="Verdana"/>
          <w:b/>
          <w:sz w:val="20"/>
        </w:rPr>
      </w:pPr>
      <w:r>
        <w:rPr>
          <w:rFonts w:ascii="Verdana" w:hAnsi="Verdana"/>
          <w:b/>
          <w:sz w:val="20"/>
        </w:rPr>
        <w:t xml:space="preserve">(4 pro – </w:t>
      </w:r>
      <w:r w:rsidR="004F08AC">
        <w:rPr>
          <w:rFonts w:ascii="Verdana" w:hAnsi="Verdana"/>
          <w:b/>
          <w:sz w:val="20"/>
        </w:rPr>
        <w:t>1 zdržel</w:t>
      </w:r>
      <w:r>
        <w:rPr>
          <w:rFonts w:ascii="Verdana" w:hAnsi="Verdana"/>
          <w:b/>
          <w:sz w:val="20"/>
        </w:rPr>
        <w:t xml:space="preserve"> – 0</w:t>
      </w:r>
      <w:r w:rsidRPr="005D2366">
        <w:rPr>
          <w:rFonts w:ascii="Verdana" w:hAnsi="Verdana"/>
          <w:b/>
          <w:sz w:val="20"/>
        </w:rPr>
        <w:t>)</w:t>
      </w:r>
    </w:p>
    <w:p w:rsidR="0089250C" w:rsidRDefault="0089250C" w:rsidP="0089250C">
      <w:pPr>
        <w:jc w:val="both"/>
        <w:rPr>
          <w:rFonts w:ascii="Verdana" w:hAnsi="Verdana"/>
          <w:b/>
          <w:sz w:val="20"/>
        </w:rPr>
      </w:pPr>
    </w:p>
    <w:p w:rsidR="00BD04B3" w:rsidRDefault="00BD04B3" w:rsidP="0089250C">
      <w:pPr>
        <w:jc w:val="both"/>
        <w:rPr>
          <w:rFonts w:ascii="Verdana" w:hAnsi="Verdana"/>
          <w:b/>
          <w:sz w:val="20"/>
        </w:rPr>
      </w:pPr>
    </w:p>
    <w:p w:rsidR="0089250C" w:rsidRDefault="0089250C" w:rsidP="0089250C">
      <w:pPr>
        <w:jc w:val="both"/>
        <w:rPr>
          <w:rFonts w:ascii="Verdana" w:hAnsi="Verdana"/>
          <w:b/>
          <w:sz w:val="20"/>
        </w:rPr>
      </w:pPr>
      <w:r w:rsidRPr="005D2366">
        <w:rPr>
          <w:rFonts w:ascii="Verdana" w:hAnsi="Verdana"/>
          <w:b/>
          <w:sz w:val="20"/>
        </w:rPr>
        <w:t xml:space="preserve">Usnesení č. </w:t>
      </w:r>
      <w:r>
        <w:rPr>
          <w:rFonts w:ascii="Verdana" w:hAnsi="Verdana"/>
          <w:b/>
          <w:sz w:val="20"/>
        </w:rPr>
        <w:t>5</w:t>
      </w:r>
      <w:r w:rsidR="003C1700">
        <w:rPr>
          <w:rFonts w:ascii="Verdana" w:hAnsi="Verdana"/>
          <w:b/>
          <w:sz w:val="20"/>
        </w:rPr>
        <w:t>1</w:t>
      </w:r>
      <w:r w:rsidRPr="005D2366">
        <w:rPr>
          <w:rFonts w:ascii="Verdana" w:hAnsi="Verdana"/>
          <w:b/>
          <w:sz w:val="20"/>
        </w:rPr>
        <w:t>/2014</w:t>
      </w:r>
    </w:p>
    <w:p w:rsidR="0089250C" w:rsidRDefault="0089250C" w:rsidP="00A67A9A">
      <w:pPr>
        <w:jc w:val="both"/>
        <w:rPr>
          <w:rFonts w:ascii="Verdana" w:hAnsi="Verdana"/>
          <w:sz w:val="20"/>
        </w:rPr>
      </w:pPr>
      <w:r>
        <w:rPr>
          <w:rFonts w:ascii="Verdana" w:hAnsi="Verdana"/>
          <w:sz w:val="20"/>
        </w:rPr>
        <w:t>ZO souhlasí</w:t>
      </w:r>
      <w:r w:rsidR="00A67A9A">
        <w:rPr>
          <w:rFonts w:ascii="Verdana" w:hAnsi="Verdana"/>
          <w:sz w:val="20"/>
        </w:rPr>
        <w:t>,</w:t>
      </w:r>
      <w:r>
        <w:rPr>
          <w:rFonts w:ascii="Verdana" w:hAnsi="Verdana"/>
          <w:sz w:val="20"/>
        </w:rPr>
        <w:t xml:space="preserve"> </w:t>
      </w:r>
      <w:r w:rsidR="00A67A9A">
        <w:rPr>
          <w:rFonts w:ascii="Verdana" w:hAnsi="Verdana"/>
          <w:sz w:val="20"/>
        </w:rPr>
        <w:t>aby nárok na odběr stavebního řeziva z obecních lesů, který je určen na 10 m</w:t>
      </w:r>
      <w:r w:rsidR="00A67A9A">
        <w:rPr>
          <w:rFonts w:ascii="Verdana" w:hAnsi="Verdana"/>
          <w:sz w:val="20"/>
          <w:vertAlign w:val="superscript"/>
        </w:rPr>
        <w:t>3</w:t>
      </w:r>
      <w:r w:rsidR="00A67A9A">
        <w:rPr>
          <w:rFonts w:ascii="Verdana" w:hAnsi="Verdana"/>
          <w:sz w:val="20"/>
        </w:rPr>
        <w:t>/ rok/ nemovitost v obci, byl podmíněn předložením stavebního povolení, případně ohlášením stavby.</w:t>
      </w:r>
    </w:p>
    <w:p w:rsidR="00BD04B3" w:rsidRDefault="00BD04B3" w:rsidP="00A67A9A">
      <w:pPr>
        <w:jc w:val="both"/>
        <w:rPr>
          <w:rFonts w:ascii="Verdana" w:hAnsi="Verdana"/>
          <w:sz w:val="20"/>
        </w:rPr>
      </w:pPr>
    </w:p>
    <w:p w:rsidR="0089250C" w:rsidRDefault="0089250C" w:rsidP="0089250C">
      <w:pPr>
        <w:jc w:val="right"/>
        <w:rPr>
          <w:rFonts w:ascii="Verdana" w:hAnsi="Verdana"/>
          <w:b/>
          <w:sz w:val="20"/>
        </w:rPr>
      </w:pPr>
      <w:r>
        <w:rPr>
          <w:rFonts w:ascii="Verdana" w:hAnsi="Verdana"/>
          <w:b/>
          <w:sz w:val="20"/>
        </w:rPr>
        <w:t>(</w:t>
      </w:r>
      <w:r w:rsidR="00A67A9A">
        <w:rPr>
          <w:rFonts w:ascii="Verdana" w:hAnsi="Verdana"/>
          <w:b/>
          <w:sz w:val="20"/>
        </w:rPr>
        <w:t>5</w:t>
      </w:r>
      <w:r>
        <w:rPr>
          <w:rFonts w:ascii="Verdana" w:hAnsi="Verdana"/>
          <w:b/>
          <w:sz w:val="20"/>
        </w:rPr>
        <w:t xml:space="preserve"> pro – 0 – 0</w:t>
      </w:r>
      <w:r w:rsidRPr="005D2366">
        <w:rPr>
          <w:rFonts w:ascii="Verdana" w:hAnsi="Verdana"/>
          <w:b/>
          <w:sz w:val="20"/>
        </w:rPr>
        <w:t>)</w:t>
      </w:r>
    </w:p>
    <w:p w:rsidR="0089250C" w:rsidRDefault="0089250C" w:rsidP="0089250C">
      <w:pPr>
        <w:jc w:val="both"/>
        <w:rPr>
          <w:rFonts w:ascii="Verdana" w:hAnsi="Verdana"/>
          <w:b/>
          <w:sz w:val="20"/>
        </w:rPr>
      </w:pPr>
    </w:p>
    <w:p w:rsidR="00A67A9A" w:rsidRDefault="00A67A9A" w:rsidP="00A67A9A">
      <w:pPr>
        <w:jc w:val="both"/>
        <w:rPr>
          <w:rFonts w:ascii="Verdana" w:hAnsi="Verdana"/>
          <w:b/>
          <w:sz w:val="20"/>
        </w:rPr>
      </w:pPr>
    </w:p>
    <w:p w:rsidR="00005F9C" w:rsidRDefault="00005F9C" w:rsidP="00A67A9A">
      <w:pPr>
        <w:jc w:val="both"/>
        <w:rPr>
          <w:rFonts w:ascii="Verdana" w:hAnsi="Verdana"/>
          <w:b/>
          <w:sz w:val="20"/>
        </w:rPr>
      </w:pPr>
    </w:p>
    <w:p w:rsidR="00005F9C" w:rsidRDefault="00005F9C" w:rsidP="00A67A9A">
      <w:pPr>
        <w:jc w:val="both"/>
        <w:rPr>
          <w:rFonts w:ascii="Verdana" w:hAnsi="Verdana"/>
          <w:b/>
          <w:sz w:val="20"/>
        </w:rPr>
      </w:pPr>
    </w:p>
    <w:p w:rsidR="00BD04B3" w:rsidRDefault="00BD04B3" w:rsidP="00A67A9A">
      <w:pPr>
        <w:jc w:val="both"/>
        <w:rPr>
          <w:rFonts w:ascii="Verdana" w:hAnsi="Verdana"/>
          <w:b/>
          <w:sz w:val="20"/>
        </w:rPr>
      </w:pPr>
    </w:p>
    <w:p w:rsidR="00A67A9A" w:rsidRDefault="00A67A9A" w:rsidP="00A67A9A">
      <w:pPr>
        <w:jc w:val="both"/>
        <w:rPr>
          <w:rFonts w:ascii="Verdana" w:hAnsi="Verdana"/>
          <w:b/>
          <w:sz w:val="20"/>
        </w:rPr>
      </w:pPr>
      <w:r w:rsidRPr="005D2366">
        <w:rPr>
          <w:rFonts w:ascii="Verdana" w:hAnsi="Verdana"/>
          <w:b/>
          <w:sz w:val="20"/>
        </w:rPr>
        <w:lastRenderedPageBreak/>
        <w:t xml:space="preserve">Usnesení č. </w:t>
      </w:r>
      <w:r>
        <w:rPr>
          <w:rFonts w:ascii="Verdana" w:hAnsi="Verdana"/>
          <w:b/>
          <w:sz w:val="20"/>
        </w:rPr>
        <w:t>5</w:t>
      </w:r>
      <w:r w:rsidR="003C1700">
        <w:rPr>
          <w:rFonts w:ascii="Verdana" w:hAnsi="Verdana"/>
          <w:b/>
          <w:sz w:val="20"/>
        </w:rPr>
        <w:t>2</w:t>
      </w:r>
      <w:r w:rsidRPr="005D2366">
        <w:rPr>
          <w:rFonts w:ascii="Verdana" w:hAnsi="Verdana"/>
          <w:b/>
          <w:sz w:val="20"/>
        </w:rPr>
        <w:t>/2014</w:t>
      </w:r>
    </w:p>
    <w:p w:rsidR="00A67A9A" w:rsidRDefault="00A67A9A" w:rsidP="0089250C">
      <w:pPr>
        <w:pStyle w:val="Zkladntext21"/>
        <w:jc w:val="both"/>
        <w:rPr>
          <w:rFonts w:ascii="Verdana" w:hAnsi="Verdana"/>
          <w:sz w:val="20"/>
        </w:rPr>
      </w:pPr>
      <w:r>
        <w:rPr>
          <w:rFonts w:ascii="Verdana" w:hAnsi="Verdana"/>
          <w:sz w:val="20"/>
        </w:rPr>
        <w:t>ZO bere na vědomí:</w:t>
      </w:r>
    </w:p>
    <w:p w:rsidR="00A67A9A" w:rsidRPr="00A67A9A" w:rsidRDefault="00A67A9A" w:rsidP="00A67A9A">
      <w:pPr>
        <w:pStyle w:val="Zkladntext21"/>
        <w:numPr>
          <w:ilvl w:val="0"/>
          <w:numId w:val="43"/>
        </w:numPr>
        <w:jc w:val="both"/>
        <w:rPr>
          <w:b/>
          <w:sz w:val="24"/>
        </w:rPr>
      </w:pPr>
      <w:r>
        <w:rPr>
          <w:rFonts w:ascii="Verdana" w:hAnsi="Verdana"/>
          <w:sz w:val="20"/>
        </w:rPr>
        <w:t xml:space="preserve">práce na pokládce optického kabelu, stavba „A – </w:t>
      </w:r>
      <w:proofErr w:type="spellStart"/>
      <w:r>
        <w:rPr>
          <w:rFonts w:ascii="Verdana" w:hAnsi="Verdana"/>
          <w:sz w:val="20"/>
        </w:rPr>
        <w:t>Fiber</w:t>
      </w:r>
      <w:proofErr w:type="spellEnd"/>
      <w:r>
        <w:rPr>
          <w:rFonts w:ascii="Verdana" w:hAnsi="Verdana"/>
          <w:sz w:val="20"/>
        </w:rPr>
        <w:t xml:space="preserve"> – TMCZ, Optická trasa č. 21, PS 000716 mezi 33060 Veselí nad Lužnicí, </w:t>
      </w:r>
      <w:proofErr w:type="spellStart"/>
      <w:r>
        <w:rPr>
          <w:rFonts w:ascii="Verdana" w:hAnsi="Verdana"/>
          <w:sz w:val="20"/>
        </w:rPr>
        <w:t>Propesko</w:t>
      </w:r>
      <w:proofErr w:type="spellEnd"/>
      <w:r>
        <w:rPr>
          <w:rFonts w:ascii="Verdana" w:hAnsi="Verdana"/>
          <w:sz w:val="20"/>
        </w:rPr>
        <w:t xml:space="preserve"> – 37097 České Budějovice, Okružní, v naší obci budou zahájeny v září a ukončeny v listopadu tohoto roku.</w:t>
      </w:r>
    </w:p>
    <w:p w:rsidR="00A67A9A" w:rsidRPr="00A67A9A" w:rsidRDefault="00A67A9A" w:rsidP="00A67A9A">
      <w:pPr>
        <w:pStyle w:val="Zkladntext21"/>
        <w:numPr>
          <w:ilvl w:val="0"/>
          <w:numId w:val="43"/>
        </w:numPr>
        <w:jc w:val="both"/>
        <w:rPr>
          <w:b/>
          <w:sz w:val="24"/>
        </w:rPr>
      </w:pPr>
      <w:r>
        <w:rPr>
          <w:rFonts w:ascii="Verdana" w:hAnsi="Verdana"/>
          <w:sz w:val="20"/>
        </w:rPr>
        <w:t>Stav finančních prostředků na peněžních účtech obce</w:t>
      </w:r>
    </w:p>
    <w:p w:rsidR="00A67A9A" w:rsidRDefault="00A67A9A" w:rsidP="00A67A9A">
      <w:pPr>
        <w:pStyle w:val="Zkladntext21"/>
        <w:numPr>
          <w:ilvl w:val="0"/>
          <w:numId w:val="43"/>
        </w:numPr>
        <w:jc w:val="both"/>
        <w:rPr>
          <w:b/>
          <w:sz w:val="24"/>
        </w:rPr>
      </w:pPr>
      <w:r>
        <w:rPr>
          <w:rFonts w:ascii="Verdana" w:hAnsi="Verdana"/>
          <w:sz w:val="20"/>
        </w:rPr>
        <w:t>Výsledek dílčího přezkoumání hospodaření obce za rok 2014</w:t>
      </w:r>
    </w:p>
    <w:p w:rsidR="00A67A9A" w:rsidRDefault="00A67A9A" w:rsidP="0089250C">
      <w:pPr>
        <w:pStyle w:val="Zkladntext21"/>
        <w:jc w:val="both"/>
        <w:rPr>
          <w:b/>
          <w:sz w:val="24"/>
        </w:rPr>
      </w:pPr>
    </w:p>
    <w:p w:rsidR="00A67A9A" w:rsidRDefault="00A67A9A" w:rsidP="00A67A9A">
      <w:pPr>
        <w:jc w:val="right"/>
        <w:rPr>
          <w:rFonts w:ascii="Verdana" w:hAnsi="Verdana"/>
          <w:b/>
          <w:sz w:val="20"/>
        </w:rPr>
      </w:pPr>
      <w:r>
        <w:rPr>
          <w:rFonts w:ascii="Verdana" w:hAnsi="Verdana"/>
          <w:b/>
          <w:sz w:val="20"/>
        </w:rPr>
        <w:t>(5 pro – 0 – 0</w:t>
      </w:r>
      <w:r w:rsidRPr="005D2366">
        <w:rPr>
          <w:rFonts w:ascii="Verdana" w:hAnsi="Verdana"/>
          <w:b/>
          <w:sz w:val="20"/>
        </w:rPr>
        <w:t>)</w:t>
      </w:r>
    </w:p>
    <w:p w:rsidR="00A67A9A" w:rsidRDefault="00A67A9A" w:rsidP="0089250C">
      <w:pPr>
        <w:pStyle w:val="Zkladntext21"/>
        <w:jc w:val="both"/>
        <w:rPr>
          <w:b/>
          <w:sz w:val="24"/>
        </w:rPr>
      </w:pPr>
    </w:p>
    <w:p w:rsidR="00A67A9A" w:rsidRDefault="00A67A9A" w:rsidP="00A67A9A">
      <w:pPr>
        <w:jc w:val="both"/>
        <w:rPr>
          <w:rFonts w:ascii="Verdana" w:hAnsi="Verdana"/>
          <w:b/>
          <w:sz w:val="20"/>
        </w:rPr>
      </w:pPr>
      <w:r w:rsidRPr="005D2366">
        <w:rPr>
          <w:rFonts w:ascii="Verdana" w:hAnsi="Verdana"/>
          <w:b/>
          <w:sz w:val="20"/>
        </w:rPr>
        <w:t xml:space="preserve">Usnesení č. </w:t>
      </w:r>
      <w:r>
        <w:rPr>
          <w:rFonts w:ascii="Verdana" w:hAnsi="Verdana"/>
          <w:b/>
          <w:sz w:val="20"/>
        </w:rPr>
        <w:t>5</w:t>
      </w:r>
      <w:r w:rsidR="003C1700">
        <w:rPr>
          <w:rFonts w:ascii="Verdana" w:hAnsi="Verdana"/>
          <w:b/>
          <w:sz w:val="20"/>
        </w:rPr>
        <w:t>3</w:t>
      </w:r>
      <w:r w:rsidRPr="005D2366">
        <w:rPr>
          <w:rFonts w:ascii="Verdana" w:hAnsi="Verdana"/>
          <w:b/>
          <w:sz w:val="20"/>
        </w:rPr>
        <w:t>/2014</w:t>
      </w:r>
    </w:p>
    <w:p w:rsidR="00A67A9A" w:rsidRDefault="00A67A9A" w:rsidP="00A67A9A">
      <w:pPr>
        <w:jc w:val="both"/>
        <w:rPr>
          <w:rFonts w:ascii="Verdana" w:hAnsi="Verdana"/>
          <w:sz w:val="20"/>
        </w:rPr>
      </w:pPr>
      <w:r>
        <w:rPr>
          <w:rFonts w:ascii="Verdana" w:hAnsi="Verdana"/>
          <w:sz w:val="20"/>
        </w:rPr>
        <w:t>ZO souhlasí, se zakoupením leteckých snímků obce od firmy Malované Mapy</w:t>
      </w:r>
      <w:r w:rsidRPr="00A67A9A">
        <w:rPr>
          <w:rFonts w:ascii="Verdana" w:hAnsi="Verdana"/>
          <w:sz w:val="20"/>
        </w:rPr>
        <w:t xml:space="preserve"> </w:t>
      </w:r>
      <w:proofErr w:type="spellStart"/>
      <w:r>
        <w:rPr>
          <w:rFonts w:ascii="Verdana" w:hAnsi="Verdana"/>
          <w:sz w:val="20"/>
        </w:rPr>
        <w:t>s.r.o</w:t>
      </w:r>
      <w:proofErr w:type="spellEnd"/>
      <w:r>
        <w:rPr>
          <w:rFonts w:ascii="Verdana" w:hAnsi="Verdana"/>
          <w:sz w:val="20"/>
        </w:rPr>
        <w:t>, Sokolská 416, Zlín 1.</w:t>
      </w:r>
    </w:p>
    <w:p w:rsidR="00A67A9A" w:rsidRDefault="00A67A9A" w:rsidP="00A67A9A">
      <w:pPr>
        <w:jc w:val="right"/>
        <w:rPr>
          <w:rFonts w:ascii="Verdana" w:hAnsi="Verdana"/>
          <w:b/>
          <w:sz w:val="20"/>
        </w:rPr>
      </w:pPr>
      <w:r>
        <w:rPr>
          <w:rFonts w:ascii="Verdana" w:hAnsi="Verdana"/>
          <w:b/>
          <w:sz w:val="20"/>
        </w:rPr>
        <w:t>(5 pro – 0 – 0</w:t>
      </w:r>
      <w:r w:rsidRPr="005D2366">
        <w:rPr>
          <w:rFonts w:ascii="Verdana" w:hAnsi="Verdana"/>
          <w:b/>
          <w:sz w:val="20"/>
        </w:rPr>
        <w:t>)</w:t>
      </w:r>
    </w:p>
    <w:p w:rsidR="00A67A9A" w:rsidRDefault="00A67A9A" w:rsidP="00A67A9A">
      <w:pPr>
        <w:jc w:val="right"/>
        <w:rPr>
          <w:rFonts w:ascii="Verdana" w:hAnsi="Verdana"/>
          <w:b/>
          <w:sz w:val="20"/>
        </w:rPr>
      </w:pPr>
    </w:p>
    <w:p w:rsidR="00A67A9A" w:rsidRDefault="00A67A9A" w:rsidP="00A67A9A">
      <w:pPr>
        <w:jc w:val="both"/>
        <w:rPr>
          <w:rFonts w:ascii="Verdana" w:hAnsi="Verdana"/>
          <w:b/>
          <w:sz w:val="20"/>
        </w:rPr>
      </w:pPr>
    </w:p>
    <w:p w:rsidR="00A67A9A" w:rsidRDefault="00A67A9A" w:rsidP="00A67A9A">
      <w:pPr>
        <w:jc w:val="both"/>
        <w:rPr>
          <w:rFonts w:ascii="Verdana" w:hAnsi="Verdana"/>
          <w:b/>
          <w:sz w:val="20"/>
        </w:rPr>
      </w:pPr>
      <w:r w:rsidRPr="005D2366">
        <w:rPr>
          <w:rFonts w:ascii="Verdana" w:hAnsi="Verdana"/>
          <w:b/>
          <w:sz w:val="20"/>
        </w:rPr>
        <w:t xml:space="preserve">Usnesení č. </w:t>
      </w:r>
      <w:r>
        <w:rPr>
          <w:rFonts w:ascii="Verdana" w:hAnsi="Verdana"/>
          <w:b/>
          <w:sz w:val="20"/>
        </w:rPr>
        <w:t>5</w:t>
      </w:r>
      <w:r w:rsidR="003C1700">
        <w:rPr>
          <w:rFonts w:ascii="Verdana" w:hAnsi="Verdana"/>
          <w:b/>
          <w:sz w:val="20"/>
        </w:rPr>
        <w:t>4</w:t>
      </w:r>
      <w:bookmarkStart w:id="0" w:name="_GoBack"/>
      <w:bookmarkEnd w:id="0"/>
      <w:r w:rsidRPr="005D2366">
        <w:rPr>
          <w:rFonts w:ascii="Verdana" w:hAnsi="Verdana"/>
          <w:b/>
          <w:sz w:val="20"/>
        </w:rPr>
        <w:t>/2014</w:t>
      </w:r>
    </w:p>
    <w:p w:rsidR="00A67A9A" w:rsidRDefault="00A67A9A" w:rsidP="00A67A9A">
      <w:pPr>
        <w:jc w:val="both"/>
        <w:rPr>
          <w:rFonts w:ascii="Verdana" w:hAnsi="Verdana"/>
          <w:sz w:val="20"/>
        </w:rPr>
      </w:pPr>
      <w:r>
        <w:rPr>
          <w:rFonts w:ascii="Verdana" w:hAnsi="Verdana"/>
          <w:sz w:val="20"/>
        </w:rPr>
        <w:t xml:space="preserve">ZO souhlasí s tím, aby p. Pavel Horák zajistil opravu zařízení na automatické zvonění. </w:t>
      </w:r>
    </w:p>
    <w:p w:rsidR="00A67A9A" w:rsidRDefault="00A67A9A" w:rsidP="00A67A9A">
      <w:pPr>
        <w:jc w:val="both"/>
        <w:rPr>
          <w:rFonts w:ascii="Verdana" w:hAnsi="Verdana"/>
          <w:sz w:val="20"/>
        </w:rPr>
      </w:pPr>
    </w:p>
    <w:p w:rsidR="00A67A9A" w:rsidRDefault="00A67A9A" w:rsidP="00BD04B3">
      <w:pPr>
        <w:ind w:left="7080"/>
        <w:rPr>
          <w:b/>
        </w:rPr>
      </w:pPr>
      <w:r>
        <w:rPr>
          <w:rFonts w:ascii="Verdana" w:hAnsi="Verdana"/>
          <w:b/>
          <w:sz w:val="20"/>
        </w:rPr>
        <w:t xml:space="preserve">     (5 pro – 0 – 0</w:t>
      </w:r>
      <w:r w:rsidRPr="005D2366">
        <w:rPr>
          <w:rFonts w:ascii="Verdana" w:hAnsi="Verdana"/>
          <w:b/>
          <w:sz w:val="20"/>
        </w:rPr>
        <w:t>)</w:t>
      </w:r>
    </w:p>
    <w:p w:rsidR="00A67A9A" w:rsidRDefault="00A67A9A" w:rsidP="0089250C">
      <w:pPr>
        <w:pStyle w:val="Zkladntext21"/>
        <w:jc w:val="both"/>
        <w:rPr>
          <w:b/>
          <w:sz w:val="24"/>
        </w:rPr>
      </w:pPr>
    </w:p>
    <w:p w:rsidR="00A67A9A" w:rsidRDefault="00A67A9A" w:rsidP="0089250C">
      <w:pPr>
        <w:pStyle w:val="Zkladntext21"/>
        <w:jc w:val="both"/>
        <w:rPr>
          <w:b/>
          <w:sz w:val="24"/>
        </w:rPr>
      </w:pPr>
    </w:p>
    <w:p w:rsidR="0089250C" w:rsidRPr="007C05F9" w:rsidRDefault="0089250C" w:rsidP="0089250C">
      <w:pPr>
        <w:pStyle w:val="Zkladntext21"/>
        <w:jc w:val="both"/>
        <w:rPr>
          <w:b/>
          <w:sz w:val="24"/>
        </w:rPr>
      </w:pPr>
      <w:r>
        <w:rPr>
          <w:b/>
          <w:sz w:val="24"/>
        </w:rPr>
        <w:t>7</w:t>
      </w:r>
      <w:r w:rsidRPr="007C05F9">
        <w:rPr>
          <w:b/>
          <w:sz w:val="24"/>
        </w:rPr>
        <w:t>) Závěr</w:t>
      </w:r>
    </w:p>
    <w:p w:rsidR="0089250C" w:rsidRDefault="0089250C" w:rsidP="0089250C">
      <w:pPr>
        <w:pStyle w:val="Standard"/>
      </w:pPr>
      <w:r>
        <w:rPr>
          <w:rFonts w:ascii="Verdana" w:hAnsi="Verdana"/>
          <w:color w:val="000000"/>
          <w:sz w:val="20"/>
        </w:rPr>
        <w:t>Starosta poděkoval přítomným za účast</w:t>
      </w:r>
      <w:r w:rsidR="00A67A9A">
        <w:rPr>
          <w:rFonts w:ascii="Verdana" w:hAnsi="Verdana"/>
          <w:color w:val="000000"/>
          <w:sz w:val="20"/>
        </w:rPr>
        <w:t xml:space="preserve"> a za práci v Zastupitelstvu obce v letech 2010 - 2014</w:t>
      </w:r>
      <w:r>
        <w:rPr>
          <w:rFonts w:ascii="Verdana" w:hAnsi="Verdana"/>
          <w:color w:val="000000"/>
          <w:sz w:val="20"/>
        </w:rPr>
        <w:t xml:space="preserve"> a zasedání ZO ukončil.</w:t>
      </w: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Standard"/>
        <w:jc w:val="right"/>
        <w:rPr>
          <w:rFonts w:ascii="Verdana" w:hAnsi="Verdana"/>
          <w:b/>
          <w:color w:val="FF0000"/>
          <w:sz w:val="20"/>
        </w:rPr>
      </w:pPr>
    </w:p>
    <w:p w:rsidR="0089250C" w:rsidRDefault="0089250C" w:rsidP="0089250C">
      <w:pPr>
        <w:pStyle w:val="Bezmezer"/>
        <w:rPr>
          <w:rFonts w:ascii="Verdana" w:hAnsi="Verdana"/>
          <w:b/>
          <w:sz w:val="22"/>
          <w:szCs w:val="22"/>
        </w:rPr>
      </w:pPr>
    </w:p>
    <w:p w:rsidR="0089250C" w:rsidRDefault="0089250C" w:rsidP="0089250C">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89250C" w:rsidRDefault="0089250C" w:rsidP="0089250C">
      <w:pPr>
        <w:pStyle w:val="Bezmezer"/>
        <w:ind w:left="7080"/>
      </w:pPr>
      <w:r>
        <w:rPr>
          <w:rFonts w:ascii="Verdana" w:hAnsi="Verdana"/>
          <w:b/>
          <w:sz w:val="22"/>
          <w:szCs w:val="22"/>
        </w:rPr>
        <w:t>Starosta obce</w:t>
      </w:r>
    </w:p>
    <w:p w:rsidR="0089250C" w:rsidRDefault="0089250C" w:rsidP="00005F9C">
      <w:pPr>
        <w:pStyle w:val="Bezmezer"/>
        <w:ind w:left="7080"/>
      </w:pPr>
      <w:r>
        <w:rPr>
          <w:rFonts w:ascii="Verdana" w:hAnsi="Verdana"/>
          <w:sz w:val="22"/>
          <w:szCs w:val="22"/>
        </w:rPr>
        <w:t xml:space="preserve">  Dušan Hudlík</w:t>
      </w:r>
    </w:p>
    <w:p w:rsidR="00005F9C" w:rsidRDefault="00005F9C" w:rsidP="00005F9C">
      <w:pPr>
        <w:pStyle w:val="Bezmezer"/>
        <w:ind w:left="7080"/>
      </w:pPr>
    </w:p>
    <w:p w:rsidR="00005F9C" w:rsidRPr="00005F9C" w:rsidRDefault="00005F9C" w:rsidP="00005F9C">
      <w:pPr>
        <w:pStyle w:val="Bezmezer"/>
        <w:ind w:left="7080"/>
      </w:pPr>
    </w:p>
    <w:p w:rsidR="0089250C" w:rsidRDefault="0089250C" w:rsidP="0089250C">
      <w:pPr>
        <w:pStyle w:val="Bezmezer"/>
        <w:rPr>
          <w:rFonts w:ascii="Verdana" w:hAnsi="Verdana"/>
          <w:b/>
          <w:sz w:val="22"/>
          <w:szCs w:val="22"/>
        </w:rPr>
      </w:pPr>
    </w:p>
    <w:p w:rsidR="0089250C" w:rsidRDefault="0089250C" w:rsidP="0089250C">
      <w:pPr>
        <w:pStyle w:val="Bezmezer"/>
      </w:pPr>
      <w:r>
        <w:rPr>
          <w:rFonts w:ascii="Verdana" w:hAnsi="Verdana"/>
          <w:b/>
          <w:sz w:val="22"/>
          <w:szCs w:val="22"/>
        </w:rPr>
        <w:t xml:space="preserve">Ověřovatelé zápisu:  </w:t>
      </w:r>
      <w:r>
        <w:rPr>
          <w:rFonts w:ascii="Verdana" w:hAnsi="Verdana"/>
          <w:sz w:val="22"/>
          <w:szCs w:val="22"/>
        </w:rPr>
        <w:tab/>
        <w:t>:</w:t>
      </w:r>
      <w:r w:rsidR="0056292E">
        <w:rPr>
          <w:rFonts w:ascii="Verdana" w:hAnsi="Verdana"/>
          <w:sz w:val="22"/>
          <w:szCs w:val="22"/>
        </w:rPr>
        <w:t xml:space="preserve">Miroslav </w:t>
      </w:r>
      <w:proofErr w:type="gramStart"/>
      <w:r w:rsidR="0056292E">
        <w:rPr>
          <w:rFonts w:ascii="Verdana" w:hAnsi="Verdana"/>
          <w:sz w:val="22"/>
          <w:szCs w:val="22"/>
        </w:rPr>
        <w:t>Maxa</w:t>
      </w:r>
      <w:r>
        <w:rPr>
          <w:rFonts w:ascii="Verdana" w:hAnsi="Verdana"/>
          <w:sz w:val="22"/>
          <w:szCs w:val="22"/>
        </w:rPr>
        <w:t>: . . . . . . . . . . . . . . .</w:t>
      </w:r>
      <w:proofErr w:type="gramEnd"/>
      <w:r>
        <w:rPr>
          <w:rFonts w:ascii="Verdana" w:hAnsi="Verdana"/>
          <w:sz w:val="22"/>
          <w:szCs w:val="22"/>
        </w:rPr>
        <w:tab/>
        <w:t xml:space="preserve">        </w:t>
      </w:r>
    </w:p>
    <w:p w:rsidR="00005F9C" w:rsidRDefault="00005F9C" w:rsidP="0089250C">
      <w:pPr>
        <w:pStyle w:val="Standard"/>
        <w:rPr>
          <w:rFonts w:ascii="Verdana" w:hAnsi="Verdana"/>
          <w:sz w:val="22"/>
          <w:szCs w:val="22"/>
        </w:rPr>
      </w:pPr>
    </w:p>
    <w:p w:rsidR="00005F9C" w:rsidRDefault="00005F9C" w:rsidP="0089250C">
      <w:pPr>
        <w:pStyle w:val="Standard"/>
        <w:rPr>
          <w:rFonts w:ascii="Verdana" w:hAnsi="Verdana"/>
          <w:sz w:val="22"/>
          <w:szCs w:val="22"/>
        </w:rPr>
      </w:pPr>
    </w:p>
    <w:p w:rsidR="0089250C" w:rsidRDefault="0089250C" w:rsidP="0089250C">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Jaroslav </w:t>
      </w:r>
      <w:proofErr w:type="gramStart"/>
      <w:r>
        <w:rPr>
          <w:rFonts w:ascii="Verdana" w:hAnsi="Verdana"/>
          <w:sz w:val="22"/>
          <w:szCs w:val="22"/>
        </w:rPr>
        <w:t>Kluzák:. . . . . . . . . . . . . . .</w:t>
      </w:r>
      <w:proofErr w:type="gramEnd"/>
    </w:p>
    <w:p w:rsidR="0089250C" w:rsidRDefault="0089250C" w:rsidP="0089250C">
      <w:pPr>
        <w:pStyle w:val="Standard"/>
        <w:rPr>
          <w:rFonts w:ascii="Verdana" w:hAnsi="Verdana"/>
          <w:sz w:val="22"/>
          <w:szCs w:val="22"/>
        </w:rPr>
      </w:pPr>
      <w:r>
        <w:rPr>
          <w:rFonts w:ascii="Verdana" w:hAnsi="Verdana"/>
          <w:sz w:val="22"/>
          <w:szCs w:val="22"/>
        </w:rPr>
        <w:t xml:space="preserve"> </w:t>
      </w:r>
    </w:p>
    <w:p w:rsidR="0089250C" w:rsidRDefault="0089250C" w:rsidP="0089250C">
      <w:pPr>
        <w:pStyle w:val="Bezmezer"/>
      </w:pPr>
      <w:r>
        <w:rPr>
          <w:rFonts w:ascii="Verdana" w:hAnsi="Verdana"/>
          <w:sz w:val="16"/>
          <w:szCs w:val="22"/>
        </w:rPr>
        <w:t xml:space="preserve">Na úřední desce a </w:t>
      </w:r>
      <w:hyperlink r:id="rId9" w:history="1">
        <w:r>
          <w:rPr>
            <w:rStyle w:val="Hypertextovodkaz"/>
            <w:sz w:val="16"/>
          </w:rPr>
          <w:t>www.zisov.cz</w:t>
        </w:r>
      </w:hyperlink>
      <w:r>
        <w:rPr>
          <w:rFonts w:ascii="Verdana" w:hAnsi="Verdana"/>
          <w:sz w:val="14"/>
          <w:szCs w:val="22"/>
        </w:rPr>
        <w:t xml:space="preserve"> :</w:t>
      </w:r>
    </w:p>
    <w:p w:rsidR="0089250C" w:rsidRDefault="0056292E" w:rsidP="0089250C">
      <w:pPr>
        <w:pStyle w:val="Standard"/>
      </w:pPr>
      <w:r>
        <w:rPr>
          <w:rFonts w:ascii="Verdana" w:hAnsi="Verdana"/>
          <w:sz w:val="16"/>
          <w:szCs w:val="22"/>
        </w:rPr>
        <w:t xml:space="preserve">Vyvěšeno: </w:t>
      </w:r>
      <w:r>
        <w:rPr>
          <w:rFonts w:ascii="Verdana" w:hAnsi="Verdana"/>
          <w:sz w:val="16"/>
          <w:szCs w:val="22"/>
        </w:rPr>
        <w:tab/>
      </w:r>
      <w:r w:rsidR="00DC1D0A">
        <w:rPr>
          <w:rFonts w:ascii="Verdana" w:hAnsi="Verdana"/>
          <w:sz w:val="16"/>
          <w:szCs w:val="22"/>
        </w:rPr>
        <w:t>10</w:t>
      </w:r>
      <w:r>
        <w:rPr>
          <w:rFonts w:ascii="Verdana" w:hAnsi="Verdana"/>
          <w:sz w:val="16"/>
          <w:szCs w:val="22"/>
        </w:rPr>
        <w:t>. září</w:t>
      </w:r>
      <w:r w:rsidR="0089250C">
        <w:rPr>
          <w:rFonts w:ascii="Verdana" w:hAnsi="Verdana"/>
          <w:sz w:val="16"/>
          <w:szCs w:val="22"/>
        </w:rPr>
        <w:t xml:space="preserve"> 2014</w:t>
      </w:r>
    </w:p>
    <w:p w:rsidR="0089250C" w:rsidRDefault="0056292E" w:rsidP="0089250C">
      <w:pPr>
        <w:pStyle w:val="Standard"/>
      </w:pPr>
      <w:r>
        <w:rPr>
          <w:rFonts w:ascii="Verdana" w:hAnsi="Verdana"/>
          <w:sz w:val="16"/>
          <w:szCs w:val="22"/>
        </w:rPr>
        <w:t xml:space="preserve">Sejmuto:      </w:t>
      </w:r>
      <w:r>
        <w:rPr>
          <w:rFonts w:ascii="Verdana" w:hAnsi="Verdana"/>
          <w:sz w:val="16"/>
          <w:szCs w:val="22"/>
        </w:rPr>
        <w:tab/>
      </w:r>
      <w:r w:rsidR="00DC1D0A">
        <w:rPr>
          <w:rFonts w:ascii="Verdana" w:hAnsi="Verdana"/>
          <w:sz w:val="16"/>
          <w:szCs w:val="22"/>
        </w:rPr>
        <w:t>25</w:t>
      </w:r>
      <w:r>
        <w:rPr>
          <w:rFonts w:ascii="Verdana" w:hAnsi="Verdana"/>
          <w:sz w:val="16"/>
          <w:szCs w:val="22"/>
        </w:rPr>
        <w:t>. září</w:t>
      </w:r>
      <w:r w:rsidR="0089250C">
        <w:rPr>
          <w:rFonts w:ascii="Verdana" w:hAnsi="Verdana"/>
          <w:sz w:val="16"/>
          <w:szCs w:val="22"/>
        </w:rPr>
        <w:t xml:space="preserve"> 2014</w:t>
      </w:r>
    </w:p>
    <w:p w:rsidR="009316DC" w:rsidRDefault="009316DC" w:rsidP="00FC478A">
      <w:pPr>
        <w:pStyle w:val="Standard"/>
        <w:jc w:val="right"/>
        <w:rPr>
          <w:rFonts w:ascii="Verdana" w:hAnsi="Verdana"/>
          <w:b/>
          <w:color w:val="FF0000"/>
          <w:sz w:val="20"/>
        </w:rPr>
      </w:pPr>
    </w:p>
    <w:sectPr w:rsidR="009316DC" w:rsidSect="004844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4A" w:rsidRDefault="003D174A" w:rsidP="008522E6">
      <w:r>
        <w:separator/>
      </w:r>
    </w:p>
  </w:endnote>
  <w:endnote w:type="continuationSeparator" w:id="0">
    <w:p w:rsidR="003D174A" w:rsidRDefault="003D174A"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2C" w:rsidRDefault="00E9192C"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Zasedání</w:t>
    </w:r>
    <w:r w:rsidR="00AE033D">
      <w:rPr>
        <w:rFonts w:asciiTheme="majorHAnsi" w:eastAsiaTheme="majorEastAsia" w:hAnsiTheme="majorHAnsi" w:cstheme="majorBidi"/>
      </w:rPr>
      <w:t xml:space="preserve"> ZO č.</w:t>
    </w:r>
    <w:r w:rsidR="005B5453">
      <w:rPr>
        <w:rFonts w:asciiTheme="majorHAnsi" w:eastAsiaTheme="majorEastAsia" w:hAnsiTheme="majorHAnsi" w:cstheme="majorBidi"/>
      </w:rPr>
      <w:t xml:space="preserve"> </w:t>
    </w:r>
    <w:r w:rsidR="00A43CA4">
      <w:rPr>
        <w:rFonts w:asciiTheme="majorHAnsi" w:eastAsiaTheme="majorEastAsia" w:hAnsiTheme="majorHAnsi" w:cstheme="majorBidi"/>
      </w:rPr>
      <w:t>7</w:t>
    </w:r>
    <w:r w:rsidR="00CF5836">
      <w:rPr>
        <w:rFonts w:asciiTheme="majorHAnsi" w:eastAsiaTheme="majorEastAsia" w:hAnsiTheme="majorHAnsi" w:cstheme="majorBidi"/>
      </w:rPr>
      <w:t>/2014</w:t>
    </w:r>
    <w:r w:rsidR="005B5453">
      <w:rPr>
        <w:rFonts w:asciiTheme="majorHAnsi" w:eastAsiaTheme="majorEastAsia" w:hAnsiTheme="majorHAnsi" w:cstheme="majorBidi"/>
      </w:rPr>
      <w:t xml:space="preserve"> - </w:t>
    </w:r>
    <w:r>
      <w:rPr>
        <w:rFonts w:asciiTheme="majorHAnsi" w:eastAsiaTheme="majorEastAsia" w:hAnsiTheme="majorHAnsi" w:cstheme="majorBidi"/>
      </w:rPr>
      <w:t xml:space="preserve"> </w:t>
    </w:r>
    <w:r w:rsidR="00A43CA4">
      <w:rPr>
        <w:rFonts w:asciiTheme="majorHAnsi" w:eastAsiaTheme="majorEastAsia" w:hAnsiTheme="majorHAnsi" w:cstheme="majorBidi"/>
      </w:rPr>
      <w:t>1</w:t>
    </w:r>
    <w:r w:rsidR="003F11F3">
      <w:rPr>
        <w:rFonts w:asciiTheme="majorHAnsi" w:eastAsiaTheme="majorEastAsia" w:hAnsiTheme="majorHAnsi" w:cstheme="majorBidi"/>
      </w:rPr>
      <w:t xml:space="preserve">. </w:t>
    </w:r>
    <w:r w:rsidR="00A43CA4">
      <w:rPr>
        <w:rFonts w:asciiTheme="majorHAnsi" w:eastAsiaTheme="majorEastAsia" w:hAnsiTheme="majorHAnsi" w:cstheme="majorBidi"/>
      </w:rPr>
      <w:t>9</w:t>
    </w:r>
    <w:r w:rsidR="00CF5836">
      <w:rPr>
        <w:rFonts w:asciiTheme="majorHAnsi" w:eastAsiaTheme="majorEastAsia" w:hAnsiTheme="majorHAnsi" w:cstheme="majorBidi"/>
      </w:rPr>
      <w:t>. 2014</w:t>
    </w:r>
    <w:r w:rsidR="00603562">
      <w:rPr>
        <w:rFonts w:asciiTheme="majorHAnsi" w:eastAsiaTheme="majorEastAsia" w:hAnsiTheme="majorHAnsi" w:cstheme="majorBidi"/>
      </w:rPr>
      <w:tab/>
    </w:r>
    <w:r w:rsidR="00603562">
      <w:rPr>
        <w:rFonts w:asciiTheme="majorHAnsi" w:eastAsiaTheme="majorEastAsia" w:hAnsiTheme="majorHAnsi" w:cstheme="majorBidi"/>
      </w:rPr>
      <w:tab/>
      <w:t>S</w:t>
    </w:r>
    <w:r>
      <w:rPr>
        <w:rFonts w:asciiTheme="majorHAnsi" w:eastAsiaTheme="majorEastAsia" w:hAnsiTheme="majorHAnsi" w:cstheme="majorBidi"/>
      </w:rPr>
      <w:t xml:space="preserve">tránka </w:t>
    </w:r>
    <w:r w:rsidR="004239FF">
      <w:rPr>
        <w:rFonts w:asciiTheme="minorHAnsi" w:eastAsiaTheme="minorEastAsia" w:hAnsiTheme="minorHAnsi" w:cstheme="minorBidi"/>
      </w:rPr>
      <w:fldChar w:fldCharType="begin"/>
    </w:r>
    <w:r>
      <w:instrText>PAGE   \* MERGEFORMAT</w:instrText>
    </w:r>
    <w:r w:rsidR="004239FF">
      <w:rPr>
        <w:rFonts w:asciiTheme="minorHAnsi" w:eastAsiaTheme="minorEastAsia" w:hAnsiTheme="minorHAnsi" w:cstheme="minorBidi"/>
      </w:rPr>
      <w:fldChar w:fldCharType="separate"/>
    </w:r>
    <w:r w:rsidR="003C1700" w:rsidRPr="003C1700">
      <w:rPr>
        <w:rFonts w:asciiTheme="majorHAnsi" w:eastAsiaTheme="majorEastAsia" w:hAnsiTheme="majorHAnsi" w:cstheme="majorBidi"/>
        <w:noProof/>
      </w:rPr>
      <w:t>6</w:t>
    </w:r>
    <w:r w:rsidR="004239FF">
      <w:rPr>
        <w:rFonts w:asciiTheme="majorHAnsi" w:eastAsiaTheme="majorEastAsia" w:hAnsiTheme="majorHAnsi" w:cstheme="majorBidi"/>
      </w:rPr>
      <w:fldChar w:fldCharType="end"/>
    </w:r>
  </w:p>
  <w:p w:rsidR="0008708E" w:rsidRDefault="000870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4A" w:rsidRDefault="003D174A" w:rsidP="008522E6">
      <w:r>
        <w:separator/>
      </w:r>
    </w:p>
  </w:footnote>
  <w:footnote w:type="continuationSeparator" w:id="0">
    <w:p w:rsidR="003D174A" w:rsidRDefault="003D174A" w:rsidP="0085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E96E5C"/>
    <w:multiLevelType w:val="hybridMultilevel"/>
    <w:tmpl w:val="FF5E85C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3231749"/>
    <w:multiLevelType w:val="hybridMultilevel"/>
    <w:tmpl w:val="0446636E"/>
    <w:lvl w:ilvl="0" w:tplc="BB1CA060">
      <w:start w:val="6"/>
      <w:numFmt w:val="bullet"/>
      <w:lvlText w:val=""/>
      <w:lvlJc w:val="left"/>
      <w:pPr>
        <w:ind w:left="720" w:hanging="360"/>
      </w:pPr>
      <w:rPr>
        <w:rFonts w:ascii="Symbol" w:eastAsia="TimesNewRoman" w:hAnsi="Symbol"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E16C90"/>
    <w:multiLevelType w:val="hybridMultilevel"/>
    <w:tmpl w:val="1D6C40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0700464F"/>
    <w:multiLevelType w:val="hybridMultilevel"/>
    <w:tmpl w:val="3CE0E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49593B"/>
    <w:multiLevelType w:val="hybridMultilevel"/>
    <w:tmpl w:val="F60CF13E"/>
    <w:lvl w:ilvl="0" w:tplc="4FFAA19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5E1C45"/>
    <w:multiLevelType w:val="hybridMultilevel"/>
    <w:tmpl w:val="D87CC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A8476B"/>
    <w:multiLevelType w:val="hybridMultilevel"/>
    <w:tmpl w:val="1B389B3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8">
    <w:nsid w:val="1A1F5087"/>
    <w:multiLevelType w:val="hybridMultilevel"/>
    <w:tmpl w:val="35764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F060C5"/>
    <w:multiLevelType w:val="hybridMultilevel"/>
    <w:tmpl w:val="61F6A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1D6E4CF4"/>
    <w:multiLevelType w:val="multilevel"/>
    <w:tmpl w:val="E5660E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7870D91"/>
    <w:multiLevelType w:val="hybridMultilevel"/>
    <w:tmpl w:val="5BC87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5D0800"/>
    <w:multiLevelType w:val="hybridMultilevel"/>
    <w:tmpl w:val="1C60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A814085"/>
    <w:multiLevelType w:val="hybridMultilevel"/>
    <w:tmpl w:val="EEB42F6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nsid w:val="2AC174E7"/>
    <w:multiLevelType w:val="hybridMultilevel"/>
    <w:tmpl w:val="C598E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D906E6"/>
    <w:multiLevelType w:val="hybridMultilevel"/>
    <w:tmpl w:val="BE0C722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AFD6BE1"/>
    <w:multiLevelType w:val="hybridMultilevel"/>
    <w:tmpl w:val="AEC06FDC"/>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CBC6EA0"/>
    <w:multiLevelType w:val="hybridMultilevel"/>
    <w:tmpl w:val="11704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1A6F2C"/>
    <w:multiLevelType w:val="multilevel"/>
    <w:tmpl w:val="86922992"/>
    <w:lvl w:ilvl="0">
      <w:start w:val="1"/>
      <w:numFmt w:val="decimal"/>
      <w:lvlText w:val="3.%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BE1DE0"/>
    <w:multiLevelType w:val="hybridMultilevel"/>
    <w:tmpl w:val="9E42DDD0"/>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410A5A"/>
    <w:multiLevelType w:val="hybridMultilevel"/>
    <w:tmpl w:val="2FD456B6"/>
    <w:lvl w:ilvl="0" w:tplc="1A4645C0">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45A15C9"/>
    <w:multiLevelType w:val="hybridMultilevel"/>
    <w:tmpl w:val="66FAF514"/>
    <w:lvl w:ilvl="0" w:tplc="4FFAA190">
      <w:numFmt w:val="bullet"/>
      <w:lvlText w:val="-"/>
      <w:lvlJc w:val="left"/>
      <w:pPr>
        <w:ind w:left="720" w:hanging="360"/>
      </w:pPr>
      <w:rPr>
        <w:rFonts w:ascii="Verdana" w:eastAsia="Times New Roman" w:hAnsi="Verdana"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4A9772E"/>
    <w:multiLevelType w:val="hybridMultilevel"/>
    <w:tmpl w:val="AE08E3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F70C2C"/>
    <w:multiLevelType w:val="hybridMultilevel"/>
    <w:tmpl w:val="3402A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19B0966"/>
    <w:multiLevelType w:val="hybridMultilevel"/>
    <w:tmpl w:val="B8A2BBF4"/>
    <w:lvl w:ilvl="0" w:tplc="0AF4A6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5BD37BA"/>
    <w:multiLevelType w:val="hybridMultilevel"/>
    <w:tmpl w:val="B6567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CC31DBF"/>
    <w:multiLevelType w:val="hybridMultilevel"/>
    <w:tmpl w:val="DBDAC4EE"/>
    <w:lvl w:ilvl="0" w:tplc="4FFAA190">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E34B9C"/>
    <w:multiLevelType w:val="hybridMultilevel"/>
    <w:tmpl w:val="0874C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E2B7C9F"/>
    <w:multiLevelType w:val="hybridMultilevel"/>
    <w:tmpl w:val="84924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3B6464"/>
    <w:multiLevelType w:val="multilevel"/>
    <w:tmpl w:val="3EA4A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05D131C"/>
    <w:multiLevelType w:val="hybridMultilevel"/>
    <w:tmpl w:val="9FDC6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D0169F"/>
    <w:multiLevelType w:val="hybridMultilevel"/>
    <w:tmpl w:val="1018A64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45F4A26"/>
    <w:multiLevelType w:val="multilevel"/>
    <w:tmpl w:val="BCC8E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8597239"/>
    <w:multiLevelType w:val="hybridMultilevel"/>
    <w:tmpl w:val="707231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D2C752D"/>
    <w:multiLevelType w:val="multilevel"/>
    <w:tmpl w:val="30245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7390AA9"/>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C6C0D60"/>
    <w:multiLevelType w:val="hybridMultilevel"/>
    <w:tmpl w:val="8E2E0ADE"/>
    <w:lvl w:ilvl="0" w:tplc="FFFFFFFF">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F3F70A3"/>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7"/>
  </w:num>
  <w:num w:numId="3">
    <w:abstractNumId w:val="20"/>
  </w:num>
  <w:num w:numId="4">
    <w:abstractNumId w:val="37"/>
  </w:num>
  <w:num w:numId="5">
    <w:abstractNumId w:val="26"/>
  </w:num>
  <w:num w:numId="6">
    <w:abstractNumId w:val="25"/>
  </w:num>
  <w:num w:numId="7">
    <w:abstractNumId w:val="18"/>
  </w:num>
  <w:num w:numId="8">
    <w:abstractNumId w:val="35"/>
  </w:num>
  <w:num w:numId="9">
    <w:abstractNumId w:val="38"/>
  </w:num>
  <w:num w:numId="10">
    <w:abstractNumId w:val="36"/>
  </w:num>
  <w:num w:numId="11">
    <w:abstractNumId w:val="16"/>
  </w:num>
  <w:num w:numId="12">
    <w:abstractNumId w:val="1"/>
  </w:num>
  <w:num w:numId="13">
    <w:abstractNumId w:val="7"/>
  </w:num>
  <w:num w:numId="14">
    <w:abstractNumId w:val="6"/>
  </w:num>
  <w:num w:numId="15">
    <w:abstractNumId w:val="31"/>
  </w:num>
  <w:num w:numId="16">
    <w:abstractNumId w:val="10"/>
  </w:num>
  <w:num w:numId="17">
    <w:abstractNumId w:val="10"/>
  </w:num>
  <w:num w:numId="18">
    <w:abstractNumId w:val="10"/>
  </w:num>
  <w:num w:numId="19">
    <w:abstractNumId w:val="12"/>
  </w:num>
  <w:num w:numId="20">
    <w:abstractNumId w:val="32"/>
  </w:num>
  <w:num w:numId="21">
    <w:abstractNumId w:val="9"/>
  </w:num>
  <w:num w:numId="22">
    <w:abstractNumId w:val="2"/>
  </w:num>
  <w:num w:numId="23">
    <w:abstractNumId w:val="14"/>
  </w:num>
  <w:num w:numId="24">
    <w:abstractNumId w:val="13"/>
  </w:num>
  <w:num w:numId="25">
    <w:abstractNumId w:val="30"/>
  </w:num>
  <w:num w:numId="26">
    <w:abstractNumId w:val="30"/>
    <w:lvlOverride w:ilvl="0">
      <w:startOverride w:val="1"/>
    </w:lvlOverride>
  </w:num>
  <w:num w:numId="27">
    <w:abstractNumId w:val="11"/>
  </w:num>
  <w:num w:numId="28">
    <w:abstractNumId w:val="11"/>
    <w:lvlOverride w:ilvl="0">
      <w:startOverride w:val="1"/>
    </w:lvlOverride>
  </w:num>
  <w:num w:numId="29">
    <w:abstractNumId w:val="34"/>
  </w:num>
  <w:num w:numId="30">
    <w:abstractNumId w:val="4"/>
  </w:num>
  <w:num w:numId="31">
    <w:abstractNumId w:val="15"/>
  </w:num>
  <w:num w:numId="32">
    <w:abstractNumId w:val="28"/>
  </w:num>
  <w:num w:numId="33">
    <w:abstractNumId w:val="21"/>
  </w:num>
  <w:num w:numId="34">
    <w:abstractNumId w:val="0"/>
    <w:lvlOverride w:ilvl="0">
      <w:startOverride w:val="1"/>
    </w:lvlOverride>
  </w:num>
  <w:num w:numId="35">
    <w:abstractNumId w:val="8"/>
  </w:num>
  <w:num w:numId="36">
    <w:abstractNumId w:val="33"/>
  </w:num>
  <w:num w:numId="37">
    <w:abstractNumId w:val="33"/>
    <w:lvlOverride w:ilvl="0">
      <w:startOverride w:val="1"/>
    </w:lvlOverride>
  </w:num>
  <w:num w:numId="38">
    <w:abstractNumId w:val="23"/>
  </w:num>
  <w:num w:numId="39">
    <w:abstractNumId w:val="22"/>
  </w:num>
  <w:num w:numId="40">
    <w:abstractNumId w:val="24"/>
  </w:num>
  <w:num w:numId="41">
    <w:abstractNumId w:val="5"/>
  </w:num>
  <w:num w:numId="42">
    <w:abstractNumId w:val="27"/>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5A7B"/>
    <w:rsid w:val="0000120B"/>
    <w:rsid w:val="0000472A"/>
    <w:rsid w:val="00005A23"/>
    <w:rsid w:val="00005CD7"/>
    <w:rsid w:val="00005F9C"/>
    <w:rsid w:val="00010C4E"/>
    <w:rsid w:val="000151AB"/>
    <w:rsid w:val="000232BE"/>
    <w:rsid w:val="00036E75"/>
    <w:rsid w:val="000568F4"/>
    <w:rsid w:val="00062BEE"/>
    <w:rsid w:val="00064100"/>
    <w:rsid w:val="00064A4B"/>
    <w:rsid w:val="00064C87"/>
    <w:rsid w:val="000743E8"/>
    <w:rsid w:val="000809E0"/>
    <w:rsid w:val="00083390"/>
    <w:rsid w:val="00083C40"/>
    <w:rsid w:val="0008708E"/>
    <w:rsid w:val="00087810"/>
    <w:rsid w:val="000878B6"/>
    <w:rsid w:val="0009354A"/>
    <w:rsid w:val="00093801"/>
    <w:rsid w:val="00095E83"/>
    <w:rsid w:val="0009600D"/>
    <w:rsid w:val="000A549A"/>
    <w:rsid w:val="000B07AA"/>
    <w:rsid w:val="000B169F"/>
    <w:rsid w:val="000B3539"/>
    <w:rsid w:val="000B3AC0"/>
    <w:rsid w:val="000B4850"/>
    <w:rsid w:val="000B4981"/>
    <w:rsid w:val="000B5C53"/>
    <w:rsid w:val="000D0A56"/>
    <w:rsid w:val="000D3DD8"/>
    <w:rsid w:val="000E5C52"/>
    <w:rsid w:val="000E789B"/>
    <w:rsid w:val="000F16FF"/>
    <w:rsid w:val="000F27ED"/>
    <w:rsid w:val="000F7361"/>
    <w:rsid w:val="00120C4D"/>
    <w:rsid w:val="0012461E"/>
    <w:rsid w:val="001326FE"/>
    <w:rsid w:val="0014074E"/>
    <w:rsid w:val="00140BE7"/>
    <w:rsid w:val="00145CE0"/>
    <w:rsid w:val="001504AE"/>
    <w:rsid w:val="001579DA"/>
    <w:rsid w:val="00160968"/>
    <w:rsid w:val="00166A7E"/>
    <w:rsid w:val="00170868"/>
    <w:rsid w:val="00171EB1"/>
    <w:rsid w:val="001752FD"/>
    <w:rsid w:val="0017777C"/>
    <w:rsid w:val="00182185"/>
    <w:rsid w:val="00191193"/>
    <w:rsid w:val="0019671B"/>
    <w:rsid w:val="001A4761"/>
    <w:rsid w:val="001C01FD"/>
    <w:rsid w:val="001C166B"/>
    <w:rsid w:val="001C2E46"/>
    <w:rsid w:val="001C6ACC"/>
    <w:rsid w:val="001D0005"/>
    <w:rsid w:val="001E57EE"/>
    <w:rsid w:val="001F18A3"/>
    <w:rsid w:val="001F310F"/>
    <w:rsid w:val="001F4B25"/>
    <w:rsid w:val="001F76D3"/>
    <w:rsid w:val="00213082"/>
    <w:rsid w:val="0021315D"/>
    <w:rsid w:val="002139DE"/>
    <w:rsid w:val="00220A3F"/>
    <w:rsid w:val="00224E80"/>
    <w:rsid w:val="002264DD"/>
    <w:rsid w:val="00234BC1"/>
    <w:rsid w:val="0023567F"/>
    <w:rsid w:val="00236C31"/>
    <w:rsid w:val="00236DE7"/>
    <w:rsid w:val="00236EE4"/>
    <w:rsid w:val="00244FEE"/>
    <w:rsid w:val="002467B3"/>
    <w:rsid w:val="0025101F"/>
    <w:rsid w:val="0025348C"/>
    <w:rsid w:val="00254A68"/>
    <w:rsid w:val="00255734"/>
    <w:rsid w:val="00260D72"/>
    <w:rsid w:val="0026210E"/>
    <w:rsid w:val="0026708D"/>
    <w:rsid w:val="00270E08"/>
    <w:rsid w:val="002717C9"/>
    <w:rsid w:val="00280163"/>
    <w:rsid w:val="0028211C"/>
    <w:rsid w:val="00282843"/>
    <w:rsid w:val="00291B8F"/>
    <w:rsid w:val="002A194B"/>
    <w:rsid w:val="002A50B3"/>
    <w:rsid w:val="002B24E6"/>
    <w:rsid w:val="002B6D4D"/>
    <w:rsid w:val="002B7E27"/>
    <w:rsid w:val="002C5F5D"/>
    <w:rsid w:val="002D16DF"/>
    <w:rsid w:val="002D4AAB"/>
    <w:rsid w:val="002E1590"/>
    <w:rsid w:val="002E7448"/>
    <w:rsid w:val="002F5E55"/>
    <w:rsid w:val="0030335E"/>
    <w:rsid w:val="00303C90"/>
    <w:rsid w:val="00307A65"/>
    <w:rsid w:val="00316AF5"/>
    <w:rsid w:val="00322146"/>
    <w:rsid w:val="00326F85"/>
    <w:rsid w:val="003274E9"/>
    <w:rsid w:val="00350318"/>
    <w:rsid w:val="00361214"/>
    <w:rsid w:val="00363957"/>
    <w:rsid w:val="0036428B"/>
    <w:rsid w:val="0036731E"/>
    <w:rsid w:val="0037659E"/>
    <w:rsid w:val="00377ADD"/>
    <w:rsid w:val="00386440"/>
    <w:rsid w:val="00387F1C"/>
    <w:rsid w:val="00397145"/>
    <w:rsid w:val="003977D3"/>
    <w:rsid w:val="003A0BD5"/>
    <w:rsid w:val="003A7A29"/>
    <w:rsid w:val="003B35BD"/>
    <w:rsid w:val="003B39A3"/>
    <w:rsid w:val="003B6B8A"/>
    <w:rsid w:val="003C1700"/>
    <w:rsid w:val="003C4679"/>
    <w:rsid w:val="003D174A"/>
    <w:rsid w:val="003D48E1"/>
    <w:rsid w:val="003D7054"/>
    <w:rsid w:val="003F02FC"/>
    <w:rsid w:val="003F11F3"/>
    <w:rsid w:val="003F6510"/>
    <w:rsid w:val="004017D9"/>
    <w:rsid w:val="0040362E"/>
    <w:rsid w:val="0040674C"/>
    <w:rsid w:val="004109F6"/>
    <w:rsid w:val="004155F5"/>
    <w:rsid w:val="0042151F"/>
    <w:rsid w:val="00421771"/>
    <w:rsid w:val="004230AB"/>
    <w:rsid w:val="004239FF"/>
    <w:rsid w:val="0042473B"/>
    <w:rsid w:val="00427849"/>
    <w:rsid w:val="004344A0"/>
    <w:rsid w:val="00445171"/>
    <w:rsid w:val="00453365"/>
    <w:rsid w:val="004558B4"/>
    <w:rsid w:val="004622E5"/>
    <w:rsid w:val="0047065A"/>
    <w:rsid w:val="00471895"/>
    <w:rsid w:val="00471EC6"/>
    <w:rsid w:val="0048020F"/>
    <w:rsid w:val="004844E9"/>
    <w:rsid w:val="004873B8"/>
    <w:rsid w:val="004A029E"/>
    <w:rsid w:val="004A4449"/>
    <w:rsid w:val="004D243C"/>
    <w:rsid w:val="004D310F"/>
    <w:rsid w:val="004D4CC8"/>
    <w:rsid w:val="004E0BFE"/>
    <w:rsid w:val="004E1819"/>
    <w:rsid w:val="004E505B"/>
    <w:rsid w:val="004E580A"/>
    <w:rsid w:val="004F08AC"/>
    <w:rsid w:val="004F1AC5"/>
    <w:rsid w:val="004F234A"/>
    <w:rsid w:val="004F57E3"/>
    <w:rsid w:val="004F59EE"/>
    <w:rsid w:val="004F6BA6"/>
    <w:rsid w:val="00506E38"/>
    <w:rsid w:val="00507CA9"/>
    <w:rsid w:val="005154CE"/>
    <w:rsid w:val="00522E21"/>
    <w:rsid w:val="0053400F"/>
    <w:rsid w:val="005346FF"/>
    <w:rsid w:val="00536EAB"/>
    <w:rsid w:val="00542F6A"/>
    <w:rsid w:val="00545350"/>
    <w:rsid w:val="00550123"/>
    <w:rsid w:val="005501D8"/>
    <w:rsid w:val="00550C26"/>
    <w:rsid w:val="00553138"/>
    <w:rsid w:val="00562104"/>
    <w:rsid w:val="0056292E"/>
    <w:rsid w:val="005728BE"/>
    <w:rsid w:val="00572BC7"/>
    <w:rsid w:val="00574545"/>
    <w:rsid w:val="00587AED"/>
    <w:rsid w:val="00590B07"/>
    <w:rsid w:val="00591F6B"/>
    <w:rsid w:val="005A2CA8"/>
    <w:rsid w:val="005B5453"/>
    <w:rsid w:val="005B66EF"/>
    <w:rsid w:val="005C2775"/>
    <w:rsid w:val="005C6C33"/>
    <w:rsid w:val="005D2366"/>
    <w:rsid w:val="005E399A"/>
    <w:rsid w:val="005E3A8A"/>
    <w:rsid w:val="005E6DB0"/>
    <w:rsid w:val="005F1222"/>
    <w:rsid w:val="005F7B09"/>
    <w:rsid w:val="00603562"/>
    <w:rsid w:val="006119ED"/>
    <w:rsid w:val="006124D1"/>
    <w:rsid w:val="0062749E"/>
    <w:rsid w:val="0062761E"/>
    <w:rsid w:val="006455E3"/>
    <w:rsid w:val="00645EAD"/>
    <w:rsid w:val="00647795"/>
    <w:rsid w:val="0065074C"/>
    <w:rsid w:val="00666E1F"/>
    <w:rsid w:val="006860C6"/>
    <w:rsid w:val="0069156B"/>
    <w:rsid w:val="00692293"/>
    <w:rsid w:val="006971C7"/>
    <w:rsid w:val="006A3F7C"/>
    <w:rsid w:val="006A74B0"/>
    <w:rsid w:val="006B1EA5"/>
    <w:rsid w:val="006B24A0"/>
    <w:rsid w:val="006B4ECE"/>
    <w:rsid w:val="006B7770"/>
    <w:rsid w:val="006C31DB"/>
    <w:rsid w:val="006C3359"/>
    <w:rsid w:val="006C5060"/>
    <w:rsid w:val="006C57F4"/>
    <w:rsid w:val="006C5A7B"/>
    <w:rsid w:val="006D3D4A"/>
    <w:rsid w:val="006F0887"/>
    <w:rsid w:val="006F0A5B"/>
    <w:rsid w:val="006F0D11"/>
    <w:rsid w:val="006F366A"/>
    <w:rsid w:val="006F42F2"/>
    <w:rsid w:val="006F7E21"/>
    <w:rsid w:val="00702F91"/>
    <w:rsid w:val="0071099D"/>
    <w:rsid w:val="007143D1"/>
    <w:rsid w:val="007216F5"/>
    <w:rsid w:val="00725BB6"/>
    <w:rsid w:val="00731410"/>
    <w:rsid w:val="007341ED"/>
    <w:rsid w:val="00736A62"/>
    <w:rsid w:val="007379C8"/>
    <w:rsid w:val="007415CE"/>
    <w:rsid w:val="00743E35"/>
    <w:rsid w:val="0074799E"/>
    <w:rsid w:val="0075272C"/>
    <w:rsid w:val="00756242"/>
    <w:rsid w:val="0076611C"/>
    <w:rsid w:val="00770D31"/>
    <w:rsid w:val="00783B24"/>
    <w:rsid w:val="00785A16"/>
    <w:rsid w:val="00786E2C"/>
    <w:rsid w:val="007924A9"/>
    <w:rsid w:val="0079428A"/>
    <w:rsid w:val="007A14A4"/>
    <w:rsid w:val="007A652B"/>
    <w:rsid w:val="007B0AE8"/>
    <w:rsid w:val="007B0DE5"/>
    <w:rsid w:val="007C40FA"/>
    <w:rsid w:val="007C7A5D"/>
    <w:rsid w:val="007D4DBD"/>
    <w:rsid w:val="007D5139"/>
    <w:rsid w:val="007F0DD6"/>
    <w:rsid w:val="007F6BF7"/>
    <w:rsid w:val="007F726F"/>
    <w:rsid w:val="00811A76"/>
    <w:rsid w:val="00822300"/>
    <w:rsid w:val="00832180"/>
    <w:rsid w:val="00845BDD"/>
    <w:rsid w:val="008522E6"/>
    <w:rsid w:val="008531D7"/>
    <w:rsid w:val="0086115F"/>
    <w:rsid w:val="00864017"/>
    <w:rsid w:val="0086666F"/>
    <w:rsid w:val="00870F7B"/>
    <w:rsid w:val="00880318"/>
    <w:rsid w:val="00880FB8"/>
    <w:rsid w:val="00883EB2"/>
    <w:rsid w:val="008912ED"/>
    <w:rsid w:val="00891473"/>
    <w:rsid w:val="0089250C"/>
    <w:rsid w:val="008A186D"/>
    <w:rsid w:val="008A1F22"/>
    <w:rsid w:val="008B7BA6"/>
    <w:rsid w:val="008C0B24"/>
    <w:rsid w:val="008C7A9E"/>
    <w:rsid w:val="008D0971"/>
    <w:rsid w:val="008D288F"/>
    <w:rsid w:val="008D79BB"/>
    <w:rsid w:val="008F5601"/>
    <w:rsid w:val="009316DC"/>
    <w:rsid w:val="00933939"/>
    <w:rsid w:val="009436EA"/>
    <w:rsid w:val="00951830"/>
    <w:rsid w:val="00957735"/>
    <w:rsid w:val="00960559"/>
    <w:rsid w:val="009635EA"/>
    <w:rsid w:val="009715F5"/>
    <w:rsid w:val="00972829"/>
    <w:rsid w:val="009733EC"/>
    <w:rsid w:val="00973A87"/>
    <w:rsid w:val="009762AA"/>
    <w:rsid w:val="00981FB5"/>
    <w:rsid w:val="009827D4"/>
    <w:rsid w:val="00994FF7"/>
    <w:rsid w:val="009A1FFF"/>
    <w:rsid w:val="009A2801"/>
    <w:rsid w:val="009A7B75"/>
    <w:rsid w:val="009B0BA8"/>
    <w:rsid w:val="009C6BA5"/>
    <w:rsid w:val="009C7105"/>
    <w:rsid w:val="009C73FC"/>
    <w:rsid w:val="009D3CCF"/>
    <w:rsid w:val="009D411E"/>
    <w:rsid w:val="009D7C3B"/>
    <w:rsid w:val="009E0A39"/>
    <w:rsid w:val="009E1D25"/>
    <w:rsid w:val="009E5A65"/>
    <w:rsid w:val="009F0A7A"/>
    <w:rsid w:val="00A04126"/>
    <w:rsid w:val="00A1082A"/>
    <w:rsid w:val="00A11BE0"/>
    <w:rsid w:val="00A1296D"/>
    <w:rsid w:val="00A32F3A"/>
    <w:rsid w:val="00A37355"/>
    <w:rsid w:val="00A43003"/>
    <w:rsid w:val="00A43CA4"/>
    <w:rsid w:val="00A50EA4"/>
    <w:rsid w:val="00A50FF9"/>
    <w:rsid w:val="00A5134E"/>
    <w:rsid w:val="00A52F70"/>
    <w:rsid w:val="00A549DD"/>
    <w:rsid w:val="00A6041D"/>
    <w:rsid w:val="00A6637B"/>
    <w:rsid w:val="00A67A9A"/>
    <w:rsid w:val="00A67F0B"/>
    <w:rsid w:val="00A80AAE"/>
    <w:rsid w:val="00A81580"/>
    <w:rsid w:val="00A829FB"/>
    <w:rsid w:val="00A836EC"/>
    <w:rsid w:val="00A84489"/>
    <w:rsid w:val="00A8486A"/>
    <w:rsid w:val="00A86D5F"/>
    <w:rsid w:val="00A907F2"/>
    <w:rsid w:val="00AA0866"/>
    <w:rsid w:val="00AA1820"/>
    <w:rsid w:val="00AB5188"/>
    <w:rsid w:val="00AC5800"/>
    <w:rsid w:val="00AC72EE"/>
    <w:rsid w:val="00AC73E3"/>
    <w:rsid w:val="00AE033D"/>
    <w:rsid w:val="00AE1EF4"/>
    <w:rsid w:val="00AE3AFD"/>
    <w:rsid w:val="00AE7470"/>
    <w:rsid w:val="00AF6CFF"/>
    <w:rsid w:val="00B035E4"/>
    <w:rsid w:val="00B14177"/>
    <w:rsid w:val="00B14278"/>
    <w:rsid w:val="00B15E4C"/>
    <w:rsid w:val="00B169B7"/>
    <w:rsid w:val="00B17B33"/>
    <w:rsid w:val="00B24420"/>
    <w:rsid w:val="00B25222"/>
    <w:rsid w:val="00B4041A"/>
    <w:rsid w:val="00B429C1"/>
    <w:rsid w:val="00B50D1A"/>
    <w:rsid w:val="00B55D5E"/>
    <w:rsid w:val="00B670FD"/>
    <w:rsid w:val="00B70C66"/>
    <w:rsid w:val="00B721A9"/>
    <w:rsid w:val="00B75FBB"/>
    <w:rsid w:val="00B7762A"/>
    <w:rsid w:val="00B82D8D"/>
    <w:rsid w:val="00B840A4"/>
    <w:rsid w:val="00B92AE6"/>
    <w:rsid w:val="00B92D3C"/>
    <w:rsid w:val="00B968F6"/>
    <w:rsid w:val="00B969D2"/>
    <w:rsid w:val="00BA028B"/>
    <w:rsid w:val="00BA2695"/>
    <w:rsid w:val="00BA2E78"/>
    <w:rsid w:val="00BA3F1F"/>
    <w:rsid w:val="00BA78A1"/>
    <w:rsid w:val="00BB08F1"/>
    <w:rsid w:val="00BC0A93"/>
    <w:rsid w:val="00BC466F"/>
    <w:rsid w:val="00BD04B3"/>
    <w:rsid w:val="00BD4337"/>
    <w:rsid w:val="00BD6107"/>
    <w:rsid w:val="00BF3CFA"/>
    <w:rsid w:val="00C02F67"/>
    <w:rsid w:val="00C03439"/>
    <w:rsid w:val="00C04ADD"/>
    <w:rsid w:val="00C0504B"/>
    <w:rsid w:val="00C15B34"/>
    <w:rsid w:val="00C20919"/>
    <w:rsid w:val="00C212B1"/>
    <w:rsid w:val="00C2233D"/>
    <w:rsid w:val="00C240AB"/>
    <w:rsid w:val="00C3162B"/>
    <w:rsid w:val="00C42F96"/>
    <w:rsid w:val="00C430A6"/>
    <w:rsid w:val="00C56769"/>
    <w:rsid w:val="00C81FF4"/>
    <w:rsid w:val="00C8688B"/>
    <w:rsid w:val="00C96A31"/>
    <w:rsid w:val="00CA0F0D"/>
    <w:rsid w:val="00CA2A20"/>
    <w:rsid w:val="00CC54E1"/>
    <w:rsid w:val="00CD3032"/>
    <w:rsid w:val="00CD558C"/>
    <w:rsid w:val="00CD67DC"/>
    <w:rsid w:val="00CE330D"/>
    <w:rsid w:val="00CE33D4"/>
    <w:rsid w:val="00CF38E6"/>
    <w:rsid w:val="00CF5836"/>
    <w:rsid w:val="00CF7B79"/>
    <w:rsid w:val="00D00518"/>
    <w:rsid w:val="00D02BEC"/>
    <w:rsid w:val="00D0734B"/>
    <w:rsid w:val="00D12E24"/>
    <w:rsid w:val="00D1749A"/>
    <w:rsid w:val="00D22289"/>
    <w:rsid w:val="00D2536F"/>
    <w:rsid w:val="00D301F2"/>
    <w:rsid w:val="00D326FD"/>
    <w:rsid w:val="00D41AEA"/>
    <w:rsid w:val="00D41B1D"/>
    <w:rsid w:val="00D5210E"/>
    <w:rsid w:val="00D67DBB"/>
    <w:rsid w:val="00D724F9"/>
    <w:rsid w:val="00D73E29"/>
    <w:rsid w:val="00D80BD0"/>
    <w:rsid w:val="00D8434A"/>
    <w:rsid w:val="00D845A4"/>
    <w:rsid w:val="00D91245"/>
    <w:rsid w:val="00D91682"/>
    <w:rsid w:val="00DA0EC2"/>
    <w:rsid w:val="00DA3A3D"/>
    <w:rsid w:val="00DA44CE"/>
    <w:rsid w:val="00DB2711"/>
    <w:rsid w:val="00DC1D0A"/>
    <w:rsid w:val="00DC2DB6"/>
    <w:rsid w:val="00DC4F3B"/>
    <w:rsid w:val="00DE3C37"/>
    <w:rsid w:val="00DF1D8B"/>
    <w:rsid w:val="00DF1DC4"/>
    <w:rsid w:val="00DF3D08"/>
    <w:rsid w:val="00DF759C"/>
    <w:rsid w:val="00E0001E"/>
    <w:rsid w:val="00E05727"/>
    <w:rsid w:val="00E05B18"/>
    <w:rsid w:val="00E1353D"/>
    <w:rsid w:val="00E15697"/>
    <w:rsid w:val="00E21D3B"/>
    <w:rsid w:val="00E236D7"/>
    <w:rsid w:val="00E24276"/>
    <w:rsid w:val="00E251C0"/>
    <w:rsid w:val="00E3320A"/>
    <w:rsid w:val="00E40966"/>
    <w:rsid w:val="00E42C42"/>
    <w:rsid w:val="00E54F9F"/>
    <w:rsid w:val="00E6104C"/>
    <w:rsid w:val="00E6233E"/>
    <w:rsid w:val="00E64595"/>
    <w:rsid w:val="00E67015"/>
    <w:rsid w:val="00E7263D"/>
    <w:rsid w:val="00E73C5B"/>
    <w:rsid w:val="00E80456"/>
    <w:rsid w:val="00E833CD"/>
    <w:rsid w:val="00E9192C"/>
    <w:rsid w:val="00E94C49"/>
    <w:rsid w:val="00EA4C65"/>
    <w:rsid w:val="00EB1CC6"/>
    <w:rsid w:val="00EB5A79"/>
    <w:rsid w:val="00EC2346"/>
    <w:rsid w:val="00EC32AF"/>
    <w:rsid w:val="00EC4FD2"/>
    <w:rsid w:val="00ED7061"/>
    <w:rsid w:val="00EF35F6"/>
    <w:rsid w:val="00F013EE"/>
    <w:rsid w:val="00F14224"/>
    <w:rsid w:val="00F21C64"/>
    <w:rsid w:val="00F22C19"/>
    <w:rsid w:val="00F25295"/>
    <w:rsid w:val="00F261D4"/>
    <w:rsid w:val="00F43115"/>
    <w:rsid w:val="00F54425"/>
    <w:rsid w:val="00F55F85"/>
    <w:rsid w:val="00F61ABC"/>
    <w:rsid w:val="00F651CA"/>
    <w:rsid w:val="00F66C18"/>
    <w:rsid w:val="00F67098"/>
    <w:rsid w:val="00F70941"/>
    <w:rsid w:val="00F83086"/>
    <w:rsid w:val="00F87650"/>
    <w:rsid w:val="00F90853"/>
    <w:rsid w:val="00F91730"/>
    <w:rsid w:val="00FA34F5"/>
    <w:rsid w:val="00FC478A"/>
    <w:rsid w:val="00FD57FE"/>
    <w:rsid w:val="00FE2262"/>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 w:type="paragraph" w:styleId="Zkladntext">
    <w:name w:val="Body Text"/>
    <w:basedOn w:val="Normln"/>
    <w:link w:val="ZkladntextChar"/>
    <w:semiHidden/>
    <w:unhideWhenUsed/>
    <w:rsid w:val="005D2366"/>
    <w:pPr>
      <w:suppressAutoHyphens/>
      <w:jc w:val="center"/>
    </w:pPr>
    <w:rPr>
      <w:b/>
      <w:sz w:val="52"/>
      <w:lang w:eastAsia="ar-SA"/>
    </w:rPr>
  </w:style>
  <w:style w:type="character" w:customStyle="1" w:styleId="ZkladntextChar">
    <w:name w:val="Základní text Char"/>
    <w:basedOn w:val="Standardnpsmoodstavce"/>
    <w:link w:val="Zkladntext"/>
    <w:semiHidden/>
    <w:rsid w:val="005D2366"/>
    <w:rPr>
      <w:rFonts w:ascii="Times New Roman" w:eastAsia="Times New Roman" w:hAnsi="Times New Roman" w:cs="Times New Roman"/>
      <w:b/>
      <w:sz w:val="52"/>
      <w:szCs w:val="20"/>
      <w:lang w:eastAsia="ar-SA"/>
    </w:rPr>
  </w:style>
  <w:style w:type="paragraph" w:customStyle="1" w:styleId="Zkladntext21">
    <w:name w:val="Základní text 21"/>
    <w:basedOn w:val="Normln"/>
    <w:rsid w:val="005D2366"/>
    <w:pPr>
      <w:suppressAutoHyphens/>
    </w:pPr>
    <w:rPr>
      <w:sz w:val="28"/>
      <w:lang w:eastAsia="ar-SA"/>
    </w:rPr>
  </w:style>
  <w:style w:type="paragraph" w:customStyle="1" w:styleId="Zkladntext31">
    <w:name w:val="Základní text 31"/>
    <w:basedOn w:val="Normln"/>
    <w:rsid w:val="005D2366"/>
    <w:pPr>
      <w:suppressAutoHyphens/>
    </w:pPr>
    <w:rPr>
      <w:lang w:eastAsia="ar-SA"/>
    </w:rPr>
  </w:style>
  <w:style w:type="table" w:styleId="Mkatabulky">
    <w:name w:val="Table Grid"/>
    <w:basedOn w:val="Normlntabulka"/>
    <w:rsid w:val="00CC54E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 w:type="paragraph" w:styleId="Zkladntext">
    <w:name w:val="Body Text"/>
    <w:basedOn w:val="Normln"/>
    <w:link w:val="ZkladntextChar"/>
    <w:semiHidden/>
    <w:unhideWhenUsed/>
    <w:rsid w:val="005D2366"/>
    <w:pPr>
      <w:suppressAutoHyphens/>
      <w:jc w:val="center"/>
    </w:pPr>
    <w:rPr>
      <w:b/>
      <w:sz w:val="52"/>
      <w:lang w:eastAsia="ar-SA"/>
    </w:rPr>
  </w:style>
  <w:style w:type="character" w:customStyle="1" w:styleId="ZkladntextChar">
    <w:name w:val="Základní text Char"/>
    <w:basedOn w:val="Standardnpsmoodstavce"/>
    <w:link w:val="Zkladntext"/>
    <w:semiHidden/>
    <w:rsid w:val="005D2366"/>
    <w:rPr>
      <w:rFonts w:ascii="Times New Roman" w:eastAsia="Times New Roman" w:hAnsi="Times New Roman" w:cs="Times New Roman"/>
      <w:b/>
      <w:sz w:val="52"/>
      <w:szCs w:val="20"/>
      <w:lang w:eastAsia="ar-SA"/>
    </w:rPr>
  </w:style>
  <w:style w:type="paragraph" w:customStyle="1" w:styleId="Zkladntext21">
    <w:name w:val="Základní text 21"/>
    <w:basedOn w:val="Normln"/>
    <w:rsid w:val="005D2366"/>
    <w:pPr>
      <w:suppressAutoHyphens/>
    </w:pPr>
    <w:rPr>
      <w:sz w:val="28"/>
      <w:lang w:eastAsia="ar-SA"/>
    </w:rPr>
  </w:style>
  <w:style w:type="paragraph" w:customStyle="1" w:styleId="Zkladntext31">
    <w:name w:val="Základní text 31"/>
    <w:basedOn w:val="Normln"/>
    <w:rsid w:val="005D2366"/>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252">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 w:id="17985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s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707C-5311-4EAD-AF1D-3C2B4C1D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2212</Words>
  <Characters>13057</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Win8</cp:lastModifiedBy>
  <cp:revision>10</cp:revision>
  <cp:lastPrinted>2014-08-25T16:53:00Z</cp:lastPrinted>
  <dcterms:created xsi:type="dcterms:W3CDTF">2014-09-02T09:21:00Z</dcterms:created>
  <dcterms:modified xsi:type="dcterms:W3CDTF">2014-09-10T10:37:00Z</dcterms:modified>
</cp:coreProperties>
</file>